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F9" w:rsidRDefault="0099706A" w:rsidP="0099706A">
      <w:pPr>
        <w:pStyle w:val="Brdtext"/>
        <w:spacing w:before="108"/>
      </w:pPr>
      <w:bookmarkStart w:id="0" w:name="FÖRBUNDSSTYRELSEN_YTTRANDE_ÖVER_MOTION_N"/>
      <w:bookmarkStart w:id="1" w:name="FÖRBUNDSSTYRELSENS_YTTRANDE_ÖVER_MOTION_"/>
      <w:bookmarkStart w:id="2" w:name="FÖRBUNDSSTYRELSENS_FÖRSLAG_NR_2"/>
      <w:bookmarkStart w:id="3" w:name="Förslag_till_stadgar_för_förbundet_(andr"/>
      <w:bookmarkStart w:id="4" w:name="FÖRBUNDSSTYRELSEN_FÖRSLAG_NR_3"/>
      <w:bookmarkStart w:id="5" w:name="Normalstadgar_för_celiakiförening"/>
      <w:bookmarkStart w:id="6" w:name="FÖRBUNDSSTYRELSEN_FÖRSLAG_NR_4"/>
      <w:bookmarkStart w:id="7" w:name="Normalstadgarstadgar_för_distriktsföreni"/>
      <w:bookmarkStart w:id="8" w:name="FÖRBUNDSSTYRELSENS_FÖRSLAG_NR_5"/>
      <w:bookmarkStart w:id="9" w:name="Medlemsavgift_istället_för_medlemsbidrag"/>
      <w:bookmarkStart w:id="10" w:name="inklusive_förslag_till_stadgeändring"/>
      <w:bookmarkStart w:id="11" w:name="3.5_medlemsavgifter"/>
      <w:bookmarkStart w:id="12" w:name="STYRELSENS_FÖRSLAG_NR_6"/>
      <w:bookmarkStart w:id="13" w:name="Diagnoser_som_förbundet_ska_företräda_in"/>
      <w:bookmarkStart w:id="14" w:name="att__svenska_celiakiförbundet_endast_ska"/>
      <w:bookmarkStart w:id="15" w:name="FÖRBUNDSSTYRELSENS_FÖRSLAG_NR_7"/>
      <w:bookmarkStart w:id="16" w:name="FÖRBUNDSSTYRELSENS_FÖRSLAG_NR_8"/>
      <w:bookmarkStart w:id="17" w:name="FÖRBUNDSSTYRELSEN_FÖRSLAG_NR_9"/>
      <w:bookmarkStart w:id="18"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sz w:val="20"/>
        </w:rPr>
        <w:t xml:space="preserve">   </w:t>
      </w:r>
      <w:r>
        <w:t>NORMALSTADGAR</w:t>
      </w:r>
    </w:p>
    <w:p w:rsidR="000C0EF9" w:rsidRDefault="0099706A">
      <w:pPr>
        <w:pStyle w:val="Brdtext"/>
        <w:spacing w:before="182"/>
        <w:ind w:left="145"/>
      </w:pPr>
      <w:bookmarkStart w:id="19" w:name="Föreliggande_förslag_stämmer_i_allt_väse"/>
      <w:bookmarkEnd w:id="19"/>
      <w:r>
        <w:t>FÖR CELIAKIFÖRENING INOM SVE</w:t>
      </w:r>
      <w:bookmarkStart w:id="20" w:name="3.5_Medlemsavgifter_och_medlemsbidrag"/>
      <w:bookmarkStart w:id="21" w:name="Förbundets_medlemsavgifter_fastställs_av"/>
      <w:bookmarkEnd w:id="20"/>
      <w:bookmarkEnd w:id="21"/>
      <w:r>
        <w:t>NSKA CELIAKIFÖRBUNDET</w:t>
      </w:r>
    </w:p>
    <w:p w:rsidR="000C0EF9" w:rsidRDefault="0099706A">
      <w:pPr>
        <w:pStyle w:val="Brdtext"/>
        <w:spacing w:before="183"/>
        <w:ind w:left="142"/>
      </w:pPr>
      <w:r>
        <w:t>Antagna vid föreningens årsmöte i [ort] den [datum]</w:t>
      </w:r>
    </w:p>
    <w:p w:rsidR="000C0EF9" w:rsidRDefault="000C0EF9">
      <w:pPr>
        <w:pStyle w:val="Brdtext"/>
        <w:rPr>
          <w:sz w:val="30"/>
        </w:rPr>
      </w:pPr>
    </w:p>
    <w:p w:rsidR="000C0EF9" w:rsidRDefault="000C0EF9">
      <w:pPr>
        <w:pStyle w:val="Brdtext"/>
        <w:spacing w:before="4"/>
      </w:pPr>
    </w:p>
    <w:p w:rsidR="000C0EF9" w:rsidRDefault="0099706A">
      <w:pPr>
        <w:pStyle w:val="Brdtext"/>
        <w:ind w:left="145"/>
      </w:pPr>
      <w:r>
        <w:t>§ 1 NAMN OCH ORGANISATIONSFORM</w:t>
      </w:r>
    </w:p>
    <w:p w:rsidR="000C0EF9" w:rsidRDefault="000C0EF9">
      <w:pPr>
        <w:pStyle w:val="Brdtext"/>
        <w:rPr>
          <w:sz w:val="30"/>
        </w:rPr>
      </w:pPr>
    </w:p>
    <w:p w:rsidR="000C0EF9" w:rsidRDefault="000C0EF9">
      <w:pPr>
        <w:pStyle w:val="Brdtext"/>
        <w:spacing w:before="4"/>
      </w:pPr>
    </w:p>
    <w:p w:rsidR="000C0EF9" w:rsidRDefault="0099706A">
      <w:pPr>
        <w:pStyle w:val="Brdtext"/>
        <w:spacing w:before="1"/>
        <w:ind w:left="115"/>
      </w:pPr>
      <w:bookmarkStart w:id="22" w:name="att_anse_motionen_besvarad."/>
      <w:bookmarkStart w:id="23" w:name="MOTION_NR_2"/>
      <w:bookmarkStart w:id="24" w:name="att_för_andra_gången_anta_förslaget_till"/>
      <w:bookmarkStart w:id="25" w:name="att_anta_stadgeändringsförslaget_för_för"/>
      <w:bookmarkStart w:id="26" w:name="att_anta_stadgeändringsförslagen_i_norma"/>
      <w:bookmarkStart w:id="27" w:name="att_stadgeändringarna_i_normalstadgar_fö"/>
      <w:bookmarkEnd w:id="22"/>
      <w:bookmarkEnd w:id="23"/>
      <w:bookmarkEnd w:id="24"/>
      <w:bookmarkEnd w:id="25"/>
      <w:bookmarkEnd w:id="26"/>
      <w:bookmarkEnd w:id="27"/>
      <w:r>
        <w:t>Föreningens namn är Celiakiföreningen</w:t>
      </w:r>
      <w:bookmarkStart w:id="28" w:name="-_ha_stadgeenligt_vald,_verksam_och_fung"/>
      <w:bookmarkStart w:id="29" w:name="-_bedriva_verksamhet_enligt_normalstadga"/>
      <w:bookmarkStart w:id="30" w:name="-_lämna_in_årsmöteshandlingar_med_verksa"/>
      <w:bookmarkEnd w:id="28"/>
      <w:bookmarkEnd w:id="29"/>
      <w:bookmarkEnd w:id="30"/>
      <w:r>
        <w:t xml:space="preserve"> </w:t>
      </w:r>
      <w:bookmarkStart w:id="31" w:name="-_de_eventuella_ytterligare_kriterier_so"/>
      <w:bookmarkEnd w:id="31"/>
      <w:r>
        <w:t>i …………… (nedan Föreningen).</w:t>
      </w:r>
    </w:p>
    <w:p w:rsidR="000C0EF9" w:rsidRDefault="0099706A">
      <w:pPr>
        <w:pStyle w:val="Brdtext"/>
        <w:spacing w:before="184" w:line="256" w:lineRule="auto"/>
        <w:ind w:left="116" w:right="396"/>
      </w:pPr>
      <w:bookmarkStart w:id="32" w:name="Förbundsstyrelsen_föreslår_förbundsstämm"/>
      <w:bookmarkEnd w:id="32"/>
      <w:r>
        <w:t>Celiakiförenings namn ska innehålla ordet ”Celiakiförening” samt ord som visar Föreningens geografiska hemvist.</w:t>
      </w:r>
    </w:p>
    <w:p w:rsidR="000C0EF9" w:rsidRDefault="0099706A">
      <w:pPr>
        <w:pStyle w:val="Brdtext"/>
        <w:spacing w:before="164" w:line="259" w:lineRule="auto"/>
        <w:ind w:left="116" w:right="357"/>
      </w:pPr>
      <w:bookmarkStart w:id="33" w:name="att_avslå_motionen."/>
      <w:bookmarkStart w:id="34" w:name="att_en_medlemsavgift_ersätter_medlemsbid"/>
      <w:bookmarkEnd w:id="33"/>
      <w:bookmarkEnd w:id="34"/>
      <w:r>
        <w:t>Föreningen är en ideell förening och partipolitiskt och religiöst obunden</w:t>
      </w:r>
      <w:bookmarkStart w:id="35" w:name="att_anta_stadgeändringar_i_förbundsstadg"/>
      <w:bookmarkEnd w:id="35"/>
      <w:r>
        <w:t xml:space="preserve"> intresseorganisation som är fristående/oberoende gentemot producenter</w:t>
      </w:r>
      <w:bookmarkStart w:id="36" w:name="MOTION_NR_1"/>
      <w:bookmarkEnd w:id="36"/>
      <w:r>
        <w:t xml:space="preserve"> och myndigheter.</w:t>
      </w:r>
    </w:p>
    <w:p w:rsidR="000C0EF9" w:rsidRDefault="0099706A">
      <w:pPr>
        <w:pStyle w:val="Brdtext"/>
        <w:spacing w:before="159"/>
        <w:ind w:left="116"/>
      </w:pPr>
      <w:bookmarkStart w:id="37" w:name="att_anta_stadgeändringarna_i_normalstadg"/>
      <w:bookmarkEnd w:id="37"/>
      <w:r>
        <w:t>Föreningens verksamhetsområde är kommunerna …………… inom</w:t>
      </w:r>
    </w:p>
    <w:p w:rsidR="000C0EF9" w:rsidRDefault="0099706A">
      <w:pPr>
        <w:pStyle w:val="Brdtext"/>
        <w:spacing w:before="185"/>
        <w:ind w:left="116"/>
      </w:pPr>
      <w:bookmarkStart w:id="38" w:name="Medlemsavgifter_till_lokalföreningar"/>
      <w:bookmarkStart w:id="39" w:name="att_stadgeändringarna_för_celiakiförenin"/>
      <w:bookmarkEnd w:id="38"/>
      <w:bookmarkEnd w:id="39"/>
      <w:r>
        <w:t>…………… län.</w:t>
      </w:r>
    </w:p>
    <w:p w:rsidR="000C0EF9" w:rsidRDefault="000C0EF9">
      <w:pPr>
        <w:pStyle w:val="Brdtext"/>
        <w:rPr>
          <w:sz w:val="30"/>
        </w:rPr>
      </w:pPr>
    </w:p>
    <w:p w:rsidR="000C0EF9" w:rsidRDefault="000C0EF9">
      <w:pPr>
        <w:pStyle w:val="Brdtext"/>
        <w:spacing w:before="4"/>
      </w:pPr>
    </w:p>
    <w:p w:rsidR="000C0EF9" w:rsidRDefault="0099706A">
      <w:pPr>
        <w:pStyle w:val="Brdtext"/>
        <w:spacing w:before="1"/>
        <w:ind w:left="115"/>
      </w:pPr>
      <w:r>
        <w:t>§ 2 ÄNDAMÅL OCH VERKSAMHET</w:t>
      </w:r>
    </w:p>
    <w:p w:rsidR="000C0EF9" w:rsidRDefault="000C0EF9"/>
    <w:p w:rsidR="000C0EF9" w:rsidRDefault="0099706A">
      <w:pPr>
        <w:pStyle w:val="Brdtext"/>
        <w:spacing w:before="86" w:line="259" w:lineRule="auto"/>
        <w:ind w:left="115" w:right="1034"/>
      </w:pPr>
      <w:r>
        <w:t>Föreningen arbetar inom sitt geografiska område för personer med sjukdomen celiaki (glutenintolerans) eller hudceliaki (</w:t>
      </w:r>
      <w:proofErr w:type="spellStart"/>
      <w:r>
        <w:t>Dermatitis</w:t>
      </w:r>
      <w:proofErr w:type="spellEnd"/>
      <w:r>
        <w:t xml:space="preserve"> </w:t>
      </w:r>
      <w:proofErr w:type="spellStart"/>
      <w:r>
        <w:t>Herpetiformis</w:t>
      </w:r>
      <w:proofErr w:type="spellEnd"/>
      <w:r>
        <w:t>), för personer med laktosintolerans, för personer med allergi mot komjölksprotein eller sojaprotein samt för personer intresserade av dessa diagnoser.</w:t>
      </w:r>
    </w:p>
    <w:p w:rsidR="000C0EF9" w:rsidRDefault="0099706A">
      <w:pPr>
        <w:pStyle w:val="Brdtext"/>
        <w:spacing w:before="161" w:line="259" w:lineRule="auto"/>
        <w:ind w:left="115" w:right="396"/>
      </w:pPr>
      <w:r>
        <w:t>Föreningen ingår i den rikstäckande intresseorganisationen Svenska Celiakiförbundet (nedan Förbundet) och ska inom sitt geografiska område bidra i arbetet med att främja Förbundets ändamål.</w:t>
      </w:r>
    </w:p>
    <w:p w:rsidR="000C0EF9" w:rsidRDefault="0099706A">
      <w:pPr>
        <w:pStyle w:val="Brdtext"/>
        <w:spacing w:before="159" w:line="259" w:lineRule="auto"/>
        <w:ind w:left="116" w:right="211"/>
      </w:pPr>
      <w:r>
        <w:t xml:space="preserve">Föreningen har till ändamål att påverka samhället så att personer med celiaki (glutenintolerans), laktosintolerans, överkänslighet mot komjölksprotein och sojaprotein samt hudceliaki, får samma levnadsvillkor och </w:t>
      </w:r>
      <w:proofErr w:type="spellStart"/>
      <w:r>
        <w:t>funktionsrätt</w:t>
      </w:r>
      <w:proofErr w:type="spellEnd"/>
      <w:r>
        <w:t xml:space="preserve"> i samhället som andra.</w:t>
      </w:r>
    </w:p>
    <w:p w:rsidR="000C0EF9" w:rsidRDefault="0099706A">
      <w:pPr>
        <w:pStyle w:val="Brdtext"/>
        <w:spacing w:before="157"/>
        <w:ind w:left="116"/>
      </w:pPr>
      <w:r>
        <w:t>Föreningen bör bland annat arbeta med att:</w:t>
      </w:r>
    </w:p>
    <w:p w:rsidR="000C0EF9" w:rsidRDefault="000C0EF9">
      <w:pPr>
        <w:pStyle w:val="Brdtext"/>
        <w:rPr>
          <w:sz w:val="30"/>
        </w:rPr>
      </w:pPr>
    </w:p>
    <w:p w:rsidR="000C0EF9" w:rsidRDefault="000C0EF9">
      <w:pPr>
        <w:pStyle w:val="Brdtext"/>
        <w:rPr>
          <w:sz w:val="43"/>
        </w:rPr>
      </w:pPr>
    </w:p>
    <w:p w:rsidR="000C0EF9" w:rsidRDefault="0099706A">
      <w:pPr>
        <w:pStyle w:val="Liststycke"/>
        <w:numPr>
          <w:ilvl w:val="0"/>
          <w:numId w:val="4"/>
        </w:numPr>
        <w:tabs>
          <w:tab w:val="left" w:pos="316"/>
        </w:tabs>
        <w:ind w:firstLine="0"/>
        <w:rPr>
          <w:sz w:val="24"/>
        </w:rPr>
      </w:pPr>
      <w:r>
        <w:rPr>
          <w:sz w:val="24"/>
        </w:rPr>
        <w:t>verka opinionsbildande i frågor av intresse för</w:t>
      </w:r>
      <w:r>
        <w:rPr>
          <w:spacing w:val="-6"/>
          <w:sz w:val="24"/>
        </w:rPr>
        <w:t xml:space="preserve"> </w:t>
      </w:r>
      <w:r>
        <w:rPr>
          <w:sz w:val="24"/>
        </w:rPr>
        <w:t>medlemmarna</w:t>
      </w:r>
    </w:p>
    <w:p w:rsidR="000C0EF9" w:rsidRDefault="0099706A">
      <w:pPr>
        <w:pStyle w:val="Liststycke"/>
        <w:numPr>
          <w:ilvl w:val="0"/>
          <w:numId w:val="4"/>
        </w:numPr>
        <w:tabs>
          <w:tab w:val="left" w:pos="316"/>
        </w:tabs>
        <w:spacing w:before="183"/>
        <w:ind w:firstLine="0"/>
        <w:rPr>
          <w:sz w:val="24"/>
        </w:rPr>
      </w:pPr>
      <w:r>
        <w:rPr>
          <w:sz w:val="24"/>
        </w:rPr>
        <w:t>bedriva upplysande</w:t>
      </w:r>
      <w:r>
        <w:rPr>
          <w:spacing w:val="-2"/>
          <w:sz w:val="24"/>
        </w:rPr>
        <w:t xml:space="preserve"> </w:t>
      </w:r>
      <w:r>
        <w:rPr>
          <w:sz w:val="24"/>
        </w:rPr>
        <w:t>verksamhet</w:t>
      </w:r>
    </w:p>
    <w:p w:rsidR="000C0EF9" w:rsidRDefault="0099706A">
      <w:pPr>
        <w:pStyle w:val="Liststycke"/>
        <w:numPr>
          <w:ilvl w:val="0"/>
          <w:numId w:val="4"/>
        </w:numPr>
        <w:tabs>
          <w:tab w:val="left" w:pos="316"/>
        </w:tabs>
        <w:spacing w:before="182"/>
        <w:ind w:firstLine="0"/>
        <w:rPr>
          <w:sz w:val="24"/>
        </w:rPr>
      </w:pPr>
      <w:r>
        <w:rPr>
          <w:sz w:val="24"/>
        </w:rPr>
        <w:t>upprätthålla den personliga kontakten med</w:t>
      </w:r>
      <w:r>
        <w:rPr>
          <w:spacing w:val="-6"/>
          <w:sz w:val="24"/>
        </w:rPr>
        <w:t xml:space="preserve"> </w:t>
      </w:r>
      <w:r>
        <w:rPr>
          <w:sz w:val="24"/>
        </w:rPr>
        <w:t>medlemmarna</w:t>
      </w:r>
    </w:p>
    <w:p w:rsidR="000C0EF9" w:rsidRDefault="0099706A">
      <w:pPr>
        <w:pStyle w:val="Liststycke"/>
        <w:numPr>
          <w:ilvl w:val="0"/>
          <w:numId w:val="4"/>
        </w:numPr>
        <w:tabs>
          <w:tab w:val="left" w:pos="316"/>
        </w:tabs>
        <w:spacing w:before="182" w:line="259" w:lineRule="auto"/>
        <w:ind w:right="853" w:firstLine="0"/>
        <w:rPr>
          <w:sz w:val="24"/>
        </w:rPr>
      </w:pPr>
      <w:r>
        <w:rPr>
          <w:sz w:val="24"/>
        </w:rPr>
        <w:t>skapa och upprätthålla kontakt med hälso- och sjukvården inom sitt område</w:t>
      </w:r>
    </w:p>
    <w:p w:rsidR="000C0EF9" w:rsidRDefault="0099706A">
      <w:pPr>
        <w:pStyle w:val="Liststycke"/>
        <w:numPr>
          <w:ilvl w:val="0"/>
          <w:numId w:val="4"/>
        </w:numPr>
        <w:tabs>
          <w:tab w:val="left" w:pos="316"/>
        </w:tabs>
        <w:spacing w:before="161"/>
        <w:ind w:firstLine="0"/>
        <w:rPr>
          <w:sz w:val="24"/>
        </w:rPr>
      </w:pPr>
      <w:r>
        <w:rPr>
          <w:sz w:val="24"/>
        </w:rPr>
        <w:t>samverka med andra organisationer i gemensamma</w:t>
      </w:r>
      <w:r>
        <w:rPr>
          <w:spacing w:val="-4"/>
          <w:sz w:val="24"/>
        </w:rPr>
        <w:t xml:space="preserve"> </w:t>
      </w:r>
      <w:r>
        <w:rPr>
          <w:sz w:val="24"/>
        </w:rPr>
        <w:t>frågor</w:t>
      </w:r>
    </w:p>
    <w:p w:rsidR="000C0EF9" w:rsidRDefault="0099706A">
      <w:pPr>
        <w:pStyle w:val="Liststycke"/>
        <w:numPr>
          <w:ilvl w:val="0"/>
          <w:numId w:val="4"/>
        </w:numPr>
        <w:tabs>
          <w:tab w:val="left" w:pos="316"/>
        </w:tabs>
        <w:spacing w:before="182" w:line="259" w:lineRule="auto"/>
        <w:ind w:left="344" w:right="835" w:hanging="228"/>
        <w:rPr>
          <w:sz w:val="24"/>
        </w:rPr>
      </w:pPr>
      <w:r>
        <w:rPr>
          <w:sz w:val="24"/>
        </w:rPr>
        <w:t>stödja medlemmarna bland annat genom att anordna gemensamma aktiviteter för alla åldrar.</w:t>
      </w:r>
    </w:p>
    <w:p w:rsidR="000C0EF9" w:rsidRDefault="0099706A">
      <w:pPr>
        <w:pStyle w:val="Brdtext"/>
        <w:spacing w:before="160" w:line="259" w:lineRule="auto"/>
        <w:ind w:left="115" w:right="702"/>
      </w:pPr>
      <w:r>
        <w:t>Den årliga verksamheten ska dokumenteras i en verksamhetsplan, som antas av årsmötet.</w:t>
      </w:r>
    </w:p>
    <w:p w:rsidR="000C0EF9" w:rsidRDefault="0099706A">
      <w:pPr>
        <w:pStyle w:val="Brdtext"/>
        <w:spacing w:before="158" w:line="259" w:lineRule="auto"/>
        <w:ind w:left="115" w:right="772"/>
      </w:pPr>
      <w:r>
        <w:lastRenderedPageBreak/>
        <w:t>Föreningen är skyldig att följa det som gäller för Celiakiförening enligt Förbundets stadgar och att följa riktlinjer och beslut som fattas av Förbundets förbundsstämma med stöd av Förbundets stadgar.</w:t>
      </w:r>
    </w:p>
    <w:p w:rsidR="000C0EF9" w:rsidRDefault="0099706A">
      <w:pPr>
        <w:pStyle w:val="Brdtext"/>
        <w:spacing w:before="159" w:line="259" w:lineRule="auto"/>
        <w:ind w:left="115" w:right="1414"/>
      </w:pPr>
      <w:r>
        <w:t>Om och till den del något anges i dessa stadgar som strider mot Förbundets stadgar är det som anges i dessa stadgar inte giltigt.</w:t>
      </w:r>
    </w:p>
    <w:p w:rsidR="000C0EF9" w:rsidRDefault="000C0EF9">
      <w:pPr>
        <w:pStyle w:val="Brdtext"/>
        <w:rPr>
          <w:sz w:val="30"/>
        </w:rPr>
      </w:pPr>
    </w:p>
    <w:p w:rsidR="000C0EF9" w:rsidRDefault="000C0EF9">
      <w:pPr>
        <w:pStyle w:val="Brdtext"/>
        <w:spacing w:before="7"/>
        <w:rPr>
          <w:sz w:val="22"/>
        </w:rPr>
      </w:pPr>
    </w:p>
    <w:p w:rsidR="000C0EF9" w:rsidRDefault="0099706A">
      <w:pPr>
        <w:pStyle w:val="Brdtext"/>
        <w:ind w:left="115"/>
      </w:pPr>
      <w:r>
        <w:t>§ 3 MEDLEMMAR</w:t>
      </w:r>
    </w:p>
    <w:p w:rsidR="000C0EF9" w:rsidRDefault="0099706A">
      <w:pPr>
        <w:pStyle w:val="Liststycke"/>
        <w:numPr>
          <w:ilvl w:val="1"/>
          <w:numId w:val="3"/>
        </w:numPr>
        <w:tabs>
          <w:tab w:val="left" w:pos="484"/>
        </w:tabs>
        <w:spacing w:before="182"/>
        <w:ind w:hanging="367"/>
        <w:rPr>
          <w:i/>
          <w:sz w:val="24"/>
        </w:rPr>
      </w:pPr>
      <w:r>
        <w:rPr>
          <w:i/>
          <w:sz w:val="24"/>
        </w:rPr>
        <w:t>Huvudmedlem och</w:t>
      </w:r>
      <w:r>
        <w:rPr>
          <w:i/>
          <w:spacing w:val="-2"/>
          <w:sz w:val="24"/>
        </w:rPr>
        <w:t xml:space="preserve"> </w:t>
      </w:r>
      <w:r>
        <w:rPr>
          <w:i/>
          <w:sz w:val="24"/>
        </w:rPr>
        <w:t>familjemedlem</w:t>
      </w:r>
    </w:p>
    <w:p w:rsidR="000C0EF9" w:rsidRDefault="0099706A">
      <w:pPr>
        <w:pStyle w:val="Brdtext"/>
        <w:spacing w:before="185" w:line="259" w:lineRule="auto"/>
        <w:ind w:left="115" w:right="295"/>
      </w:pPr>
      <w:r>
        <w:t>Rätt till medlemskap i Föreningen har varje fysisk eller juridisk person som sympatiserar med Förbundets och Föreningens ändamål och som betalat fastställd årlig medlemsavgift till Förbundet.</w:t>
      </w:r>
    </w:p>
    <w:p w:rsidR="000C0EF9" w:rsidRDefault="0099706A">
      <w:pPr>
        <w:pStyle w:val="Brdtext"/>
        <w:spacing w:before="159" w:line="259" w:lineRule="auto"/>
        <w:ind w:left="116" w:right="211"/>
      </w:pPr>
      <w:r>
        <w:t>Fysisk medlem kan vara huvudmedlem eller familjemedlem enligt de regler som gäller enligt Förbundets stadgar.</w:t>
      </w:r>
    </w:p>
    <w:p w:rsidR="000C0EF9" w:rsidRDefault="0099706A">
      <w:pPr>
        <w:pStyle w:val="Brdtext"/>
        <w:spacing w:before="86" w:line="259" w:lineRule="auto"/>
        <w:ind w:left="115"/>
      </w:pPr>
      <w:r>
        <w:t>Medlem i Förbundet som är fysisk person ansluts automatiskt till den Celiakiförening som är aktiv närmast den adress där medlemmen är folkbokförd eller annars har uppgett.</w:t>
      </w:r>
    </w:p>
    <w:p w:rsidR="000C0EF9" w:rsidRDefault="0099706A">
      <w:pPr>
        <w:pStyle w:val="Brdtext"/>
        <w:spacing w:before="159" w:line="256" w:lineRule="auto"/>
        <w:ind w:left="115"/>
      </w:pPr>
      <w:r>
        <w:t>Medlem får inte vara medlem i fler än en (1) Celiakiförening. Medlem kan dock samtidigt vara medlem i både en Celiakiförening och i SCUF.</w:t>
      </w:r>
    </w:p>
    <w:p w:rsidR="000C0EF9" w:rsidRDefault="0099706A">
      <w:pPr>
        <w:pStyle w:val="Brdtext"/>
        <w:spacing w:before="163"/>
        <w:ind w:left="116"/>
      </w:pPr>
      <w:r>
        <w:t>Medlem har rätt att byta Celiakiförening.</w:t>
      </w:r>
    </w:p>
    <w:p w:rsidR="000C0EF9" w:rsidRDefault="000C0EF9">
      <w:pPr>
        <w:pStyle w:val="Brdtext"/>
        <w:rPr>
          <w:sz w:val="30"/>
        </w:rPr>
      </w:pPr>
    </w:p>
    <w:p w:rsidR="000C0EF9" w:rsidRDefault="000C0EF9">
      <w:pPr>
        <w:pStyle w:val="Brdtext"/>
        <w:spacing w:before="7"/>
      </w:pPr>
    </w:p>
    <w:p w:rsidR="000C0EF9" w:rsidRDefault="0099706A">
      <w:pPr>
        <w:pStyle w:val="Liststycke"/>
        <w:numPr>
          <w:ilvl w:val="1"/>
          <w:numId w:val="3"/>
        </w:numPr>
        <w:tabs>
          <w:tab w:val="left" w:pos="537"/>
        </w:tabs>
        <w:spacing w:before="1"/>
        <w:ind w:left="536" w:hanging="420"/>
        <w:rPr>
          <w:i/>
          <w:sz w:val="24"/>
        </w:rPr>
      </w:pPr>
      <w:r>
        <w:rPr>
          <w:i/>
          <w:sz w:val="24"/>
        </w:rPr>
        <w:t>Förlust av medlemskap/uteslutning av</w:t>
      </w:r>
      <w:r>
        <w:rPr>
          <w:i/>
          <w:spacing w:val="-2"/>
          <w:sz w:val="24"/>
        </w:rPr>
        <w:t xml:space="preserve"> </w:t>
      </w:r>
      <w:r>
        <w:rPr>
          <w:i/>
          <w:sz w:val="24"/>
        </w:rPr>
        <w:t>medlem</w:t>
      </w:r>
    </w:p>
    <w:p w:rsidR="000C0EF9" w:rsidRDefault="0099706A">
      <w:pPr>
        <w:pStyle w:val="Brdtext"/>
        <w:spacing w:before="182" w:line="256" w:lineRule="auto"/>
        <w:ind w:left="116"/>
      </w:pPr>
      <w:r>
        <w:t>Medlem som inte betalat medlemsavgift inom föreskriven tid förlorar sitt medlemskap.</w:t>
      </w:r>
    </w:p>
    <w:p w:rsidR="000C0EF9" w:rsidRDefault="0099706A">
      <w:pPr>
        <w:pStyle w:val="Brdtext"/>
        <w:spacing w:before="166" w:line="259" w:lineRule="auto"/>
        <w:ind w:left="115" w:right="246"/>
      </w:pPr>
      <w:r>
        <w:t>Medlem (inklusive familjemedlem) som skadar Förbundets eller Föreningens verksamhet eller anseende kan uteslutas ur Förbundet enligt de regler som framgår av Förbundets stadgar. Beslut om uteslutning</w:t>
      </w:r>
      <w:r>
        <w:rPr>
          <w:spacing w:val="-52"/>
        </w:rPr>
        <w:t xml:space="preserve"> </w:t>
      </w:r>
      <w:r>
        <w:t>fattas av förbundsstyrelsen. Medlem som önskar det har rätt att få uteslutningen prövad av nästkommande förbundsstämma.</w:t>
      </w:r>
    </w:p>
    <w:p w:rsidR="000C0EF9" w:rsidRDefault="0099706A">
      <w:pPr>
        <w:pStyle w:val="Brdtext"/>
        <w:spacing w:before="159" w:line="256" w:lineRule="auto"/>
        <w:ind w:left="116" w:right="378"/>
      </w:pPr>
      <w:r>
        <w:t>Medlem som utträtt eller uteslutits förlorar med omedelbar verkan sin</w:t>
      </w:r>
      <w:r>
        <w:rPr>
          <w:spacing w:val="-52"/>
        </w:rPr>
        <w:t xml:space="preserve"> </w:t>
      </w:r>
      <w:r>
        <w:t>rätt att delta i överläggningar eller beslut om Föreningens angelägenheter.</w:t>
      </w:r>
    </w:p>
    <w:p w:rsidR="000C0EF9" w:rsidRDefault="0099706A">
      <w:pPr>
        <w:pStyle w:val="Brdtext"/>
        <w:spacing w:before="163" w:line="259" w:lineRule="auto"/>
        <w:ind w:left="115"/>
      </w:pPr>
      <w:r>
        <w:t>Vid utträde eller uteslutning ur Förbundet upphör även medlemskapet i Föreningen.</w:t>
      </w:r>
    </w:p>
    <w:p w:rsidR="000C0EF9" w:rsidRDefault="000C0EF9">
      <w:pPr>
        <w:pStyle w:val="Brdtext"/>
        <w:rPr>
          <w:sz w:val="30"/>
        </w:rPr>
      </w:pPr>
    </w:p>
    <w:p w:rsidR="000C0EF9" w:rsidRDefault="000C0EF9">
      <w:pPr>
        <w:pStyle w:val="Brdtext"/>
        <w:spacing w:before="7"/>
        <w:rPr>
          <w:sz w:val="22"/>
        </w:rPr>
      </w:pPr>
    </w:p>
    <w:p w:rsidR="000C0EF9" w:rsidRDefault="0099706A">
      <w:pPr>
        <w:pStyle w:val="Liststycke"/>
        <w:numPr>
          <w:ilvl w:val="1"/>
          <w:numId w:val="3"/>
        </w:numPr>
        <w:tabs>
          <w:tab w:val="left" w:pos="541"/>
        </w:tabs>
        <w:ind w:left="540" w:hanging="424"/>
        <w:rPr>
          <w:i/>
          <w:sz w:val="24"/>
        </w:rPr>
      </w:pPr>
      <w:r>
        <w:rPr>
          <w:i/>
          <w:sz w:val="24"/>
        </w:rPr>
        <w:t>Medlemsavgift</w:t>
      </w:r>
    </w:p>
    <w:p w:rsidR="000C0EF9" w:rsidRDefault="0099706A">
      <w:pPr>
        <w:pStyle w:val="Brdtext"/>
        <w:spacing w:before="182" w:line="259" w:lineRule="auto"/>
        <w:ind w:left="115" w:right="403"/>
      </w:pPr>
      <w:r>
        <w:t>Den av Förbundet fastställda medlemsavgiften betalas av medlemmen</w:t>
      </w:r>
      <w:r>
        <w:rPr>
          <w:spacing w:val="-51"/>
        </w:rPr>
        <w:t xml:space="preserve"> </w:t>
      </w:r>
      <w:r>
        <w:t>till Förbundet. Del av medlemsavgiften som medlem betalar till Förbundet avser Celiakiförening och betalas ut av Förbundet till Celiakiföreningarna som medlemsbidrag efter och enligt beslut av förbundsstämman.</w:t>
      </w:r>
    </w:p>
    <w:p w:rsidR="000C0EF9" w:rsidRDefault="000C0EF9">
      <w:pPr>
        <w:pStyle w:val="Brdtext"/>
        <w:rPr>
          <w:sz w:val="30"/>
        </w:rPr>
      </w:pPr>
    </w:p>
    <w:p w:rsidR="000C0EF9" w:rsidRDefault="000C0EF9">
      <w:pPr>
        <w:pStyle w:val="Brdtext"/>
        <w:spacing w:before="6"/>
        <w:rPr>
          <w:sz w:val="22"/>
        </w:rPr>
      </w:pPr>
    </w:p>
    <w:p w:rsidR="000C0EF9" w:rsidRDefault="0099706A">
      <w:pPr>
        <w:pStyle w:val="Brdtext"/>
        <w:spacing w:before="1"/>
        <w:ind w:left="119"/>
      </w:pPr>
      <w:r>
        <w:t>§ 4 ÅRSMÖTE</w:t>
      </w:r>
    </w:p>
    <w:p w:rsidR="000C0EF9" w:rsidRDefault="0099706A">
      <w:pPr>
        <w:pStyle w:val="Liststycke"/>
        <w:numPr>
          <w:ilvl w:val="1"/>
          <w:numId w:val="2"/>
        </w:numPr>
        <w:tabs>
          <w:tab w:val="left" w:pos="492"/>
        </w:tabs>
        <w:spacing w:before="182"/>
        <w:ind w:hanging="375"/>
        <w:rPr>
          <w:i/>
          <w:sz w:val="24"/>
        </w:rPr>
      </w:pPr>
      <w:r>
        <w:rPr>
          <w:i/>
          <w:sz w:val="24"/>
        </w:rPr>
        <w:t>Allmänt</w:t>
      </w:r>
    </w:p>
    <w:p w:rsidR="000C0EF9" w:rsidRDefault="0099706A">
      <w:pPr>
        <w:pStyle w:val="Brdtext"/>
        <w:spacing w:before="185" w:line="256" w:lineRule="auto"/>
        <w:ind w:left="115" w:right="396"/>
      </w:pPr>
      <w:r>
        <w:t>Årsmötet är Föreningens högsta beslutande organ. Årsmötet kan hållas som ordinarie eller extra årsmöte.</w:t>
      </w:r>
    </w:p>
    <w:p w:rsidR="000C0EF9" w:rsidRDefault="0099706A">
      <w:pPr>
        <w:pStyle w:val="Brdtext"/>
        <w:spacing w:before="163" w:line="259" w:lineRule="auto"/>
        <w:ind w:left="116"/>
      </w:pPr>
      <w:r>
        <w:lastRenderedPageBreak/>
        <w:t>Årsmöte hålls på tid och plats inom Föreningens verksamhetsområde som styrelsen fastställer och anger i kallelsen till årsmötet.</w:t>
      </w:r>
    </w:p>
    <w:p w:rsidR="000C0EF9" w:rsidRDefault="000C0EF9">
      <w:pPr>
        <w:pStyle w:val="Brdtext"/>
        <w:rPr>
          <w:sz w:val="30"/>
        </w:rPr>
      </w:pPr>
    </w:p>
    <w:p w:rsidR="000C0EF9" w:rsidRDefault="000C0EF9">
      <w:pPr>
        <w:pStyle w:val="Brdtext"/>
        <w:spacing w:before="7"/>
        <w:rPr>
          <w:sz w:val="22"/>
        </w:rPr>
      </w:pPr>
    </w:p>
    <w:p w:rsidR="000C0EF9" w:rsidRDefault="0099706A">
      <w:pPr>
        <w:pStyle w:val="Liststycke"/>
        <w:numPr>
          <w:ilvl w:val="1"/>
          <w:numId w:val="2"/>
        </w:numPr>
        <w:tabs>
          <w:tab w:val="left" w:pos="550"/>
        </w:tabs>
        <w:ind w:left="549" w:hanging="433"/>
        <w:rPr>
          <w:i/>
          <w:sz w:val="24"/>
        </w:rPr>
      </w:pPr>
      <w:r>
        <w:rPr>
          <w:i/>
          <w:sz w:val="24"/>
        </w:rPr>
        <w:t>Ärenden, beslut och</w:t>
      </w:r>
      <w:r>
        <w:rPr>
          <w:i/>
          <w:spacing w:val="-2"/>
          <w:sz w:val="24"/>
        </w:rPr>
        <w:t xml:space="preserve"> </w:t>
      </w:r>
      <w:r>
        <w:rPr>
          <w:i/>
          <w:sz w:val="24"/>
        </w:rPr>
        <w:t>omröstning</w:t>
      </w:r>
    </w:p>
    <w:p w:rsidR="000C0EF9" w:rsidRDefault="0099706A">
      <w:pPr>
        <w:pStyle w:val="Brdtext"/>
        <w:spacing w:before="86" w:line="259" w:lineRule="auto"/>
        <w:ind w:left="115" w:right="108"/>
        <w:jc w:val="both"/>
      </w:pPr>
      <w:r>
        <w:t>Vid årsmötet ska de ärenden behandlas som följer av dessa stadgar, samt de som föreslås av styrelsen eller Föreningens revisorer och som upptas i kallelsen.</w:t>
      </w:r>
    </w:p>
    <w:p w:rsidR="000C0EF9" w:rsidRDefault="0099706A">
      <w:pPr>
        <w:pStyle w:val="Brdtext"/>
        <w:spacing w:before="161" w:line="259" w:lineRule="auto"/>
        <w:ind w:left="115" w:right="387"/>
      </w:pPr>
      <w:r>
        <w:t>Beslut får endast fattas i de ärenden som angivits i kallelsen. Beslut fattas med enkel majoritet. Vid val anses dock den vald som fått de flesta rösterna. Vid lika röstetal skiljer lotten. Lottning verkställs av årsmötets ordförande.</w:t>
      </w:r>
    </w:p>
    <w:p w:rsidR="000C0EF9" w:rsidRDefault="0099706A">
      <w:pPr>
        <w:pStyle w:val="Brdtext"/>
        <w:spacing w:before="158" w:line="259" w:lineRule="auto"/>
        <w:ind w:left="115" w:right="374"/>
      </w:pPr>
      <w:r>
        <w:t>Om votering begärs ska det ske genom öppen omröstning eller med namnupprop. Votering får endast begäras av den som har rösträtt vid årsmötet. Öppen omröstning sker genom uppvisande av röstkort, som erhålls när röstlängden justerats eller genom handuppräckning. Personval ska ske med slutna röstsedlar om någon röstberättigar begär det.</w:t>
      </w:r>
    </w:p>
    <w:p w:rsidR="000C0EF9" w:rsidRDefault="000C0EF9">
      <w:pPr>
        <w:pStyle w:val="Brdtext"/>
        <w:rPr>
          <w:sz w:val="30"/>
        </w:rPr>
      </w:pPr>
    </w:p>
    <w:p w:rsidR="000C0EF9" w:rsidRDefault="000C0EF9">
      <w:pPr>
        <w:pStyle w:val="Brdtext"/>
        <w:spacing w:before="7"/>
        <w:rPr>
          <w:sz w:val="22"/>
        </w:rPr>
      </w:pPr>
    </w:p>
    <w:p w:rsidR="000C0EF9" w:rsidRDefault="0099706A">
      <w:pPr>
        <w:pStyle w:val="Liststycke"/>
        <w:numPr>
          <w:ilvl w:val="1"/>
          <w:numId w:val="2"/>
        </w:numPr>
        <w:tabs>
          <w:tab w:val="left" w:pos="552"/>
        </w:tabs>
        <w:ind w:left="551" w:hanging="435"/>
        <w:rPr>
          <w:i/>
          <w:sz w:val="24"/>
        </w:rPr>
      </w:pPr>
      <w:r>
        <w:rPr>
          <w:i/>
          <w:sz w:val="24"/>
        </w:rPr>
        <w:t>Rösträtt, yttrande- och närvarorätt på</w:t>
      </w:r>
      <w:r>
        <w:rPr>
          <w:i/>
          <w:spacing w:val="-3"/>
          <w:sz w:val="24"/>
        </w:rPr>
        <w:t xml:space="preserve"> </w:t>
      </w:r>
      <w:r>
        <w:rPr>
          <w:i/>
          <w:sz w:val="24"/>
        </w:rPr>
        <w:t>årsmötet</w:t>
      </w:r>
    </w:p>
    <w:p w:rsidR="000C0EF9" w:rsidRDefault="0099706A">
      <w:pPr>
        <w:pStyle w:val="Brdtext"/>
        <w:spacing w:before="182" w:line="256" w:lineRule="auto"/>
        <w:ind w:left="116" w:right="596"/>
      </w:pPr>
      <w:r>
        <w:t>Varje närvarande medlem både huvud- och familjemedlem, har rösträtt. Dock har inte juridisk person rösträtt. Varje medlem har en (1) röst.</w:t>
      </w:r>
    </w:p>
    <w:p w:rsidR="000C0EF9" w:rsidRDefault="0099706A">
      <w:pPr>
        <w:pStyle w:val="Brdtext"/>
        <w:spacing w:before="164"/>
        <w:ind w:left="116"/>
      </w:pPr>
      <w:r>
        <w:t>Styrelsens ledamöter har inte rösträtt i fråga om ansvarsfrihet.</w:t>
      </w:r>
    </w:p>
    <w:p w:rsidR="000C0EF9" w:rsidRDefault="0099706A">
      <w:pPr>
        <w:pStyle w:val="Brdtext"/>
        <w:spacing w:before="185" w:line="259" w:lineRule="auto"/>
        <w:ind w:left="115"/>
      </w:pPr>
      <w:r>
        <w:t>Rätt att närvara vid yttra sig och lämna förslag till årsmötet har förutom medlemmarna och styrelsen föreningens revisorer, samt ledamöterna av valberedningen, ledamot av Förbundets förbundsstyrelse och Förbundets generalsekreterare.</w:t>
      </w:r>
    </w:p>
    <w:p w:rsidR="000C0EF9" w:rsidRDefault="000C0EF9">
      <w:pPr>
        <w:pStyle w:val="Brdtext"/>
        <w:rPr>
          <w:sz w:val="30"/>
        </w:rPr>
      </w:pPr>
    </w:p>
    <w:p w:rsidR="000C0EF9" w:rsidRDefault="0099706A">
      <w:pPr>
        <w:pStyle w:val="Liststycke"/>
        <w:numPr>
          <w:ilvl w:val="1"/>
          <w:numId w:val="2"/>
        </w:numPr>
        <w:tabs>
          <w:tab w:val="left" w:pos="562"/>
        </w:tabs>
        <w:spacing w:before="268"/>
        <w:ind w:left="561" w:hanging="445"/>
        <w:rPr>
          <w:i/>
          <w:sz w:val="24"/>
        </w:rPr>
      </w:pPr>
      <w:r>
        <w:rPr>
          <w:i/>
          <w:sz w:val="24"/>
        </w:rPr>
        <w:t>Kallelse och handlingar inför</w:t>
      </w:r>
      <w:r>
        <w:rPr>
          <w:i/>
          <w:spacing w:val="-5"/>
          <w:sz w:val="24"/>
        </w:rPr>
        <w:t xml:space="preserve"> </w:t>
      </w:r>
      <w:r>
        <w:rPr>
          <w:i/>
          <w:sz w:val="24"/>
        </w:rPr>
        <w:t>årsmötet</w:t>
      </w:r>
    </w:p>
    <w:p w:rsidR="000C0EF9" w:rsidRDefault="0099706A">
      <w:pPr>
        <w:pStyle w:val="Brdtext"/>
        <w:spacing w:before="184" w:line="259" w:lineRule="auto"/>
        <w:ind w:left="115"/>
      </w:pPr>
      <w:r>
        <w:t>Kallelse till årsmötet sker genom utskick till medlemmarna per e-post eller brev eller genom annons i medlemstidning eller medlemsblad som distribueras till alla medlemmar, senast 4 veckor före årsmötet.</w:t>
      </w:r>
    </w:p>
    <w:p w:rsidR="000C0EF9" w:rsidRDefault="0099706A">
      <w:pPr>
        <w:pStyle w:val="Brdtext"/>
        <w:spacing w:before="159"/>
        <w:ind w:left="115"/>
      </w:pPr>
      <w:r>
        <w:t>Kallelsen ska innehålla tid och plats för årsmötet och förslag till dagordning.</w:t>
      </w:r>
    </w:p>
    <w:p w:rsidR="000C0EF9" w:rsidRDefault="0099706A">
      <w:pPr>
        <w:pStyle w:val="Brdtext"/>
        <w:spacing w:before="183" w:line="259" w:lineRule="auto"/>
        <w:ind w:left="115" w:right="98"/>
      </w:pPr>
      <w:r>
        <w:t>Årsmöteshandlingar ska finnas tillgängliga för medlemmarna senast två veckor före årsmötet. Även inlämnade motioner och styrelsens yttrande över motionerna ska finnas tillgängliga för medlemmarna senast två veckor före årsmötet.</w:t>
      </w:r>
    </w:p>
    <w:p w:rsidR="000C0EF9" w:rsidRDefault="0099706A">
      <w:pPr>
        <w:pStyle w:val="Brdtext"/>
        <w:spacing w:before="159" w:line="256" w:lineRule="auto"/>
        <w:ind w:left="115" w:right="245"/>
      </w:pPr>
      <w:r>
        <w:t>Valberedningens förslag ska finnas tillgängligt för medlemmarna senast en vecka före årsmötet.</w:t>
      </w:r>
    </w:p>
    <w:p w:rsidR="000C0EF9" w:rsidRDefault="0099706A">
      <w:pPr>
        <w:pStyle w:val="Liststycke"/>
        <w:numPr>
          <w:ilvl w:val="1"/>
          <w:numId w:val="2"/>
        </w:numPr>
        <w:tabs>
          <w:tab w:val="left" w:pos="550"/>
        </w:tabs>
        <w:spacing w:before="83"/>
        <w:ind w:left="549" w:hanging="433"/>
        <w:rPr>
          <w:i/>
          <w:sz w:val="24"/>
        </w:rPr>
      </w:pPr>
      <w:r>
        <w:rPr>
          <w:i/>
          <w:sz w:val="24"/>
        </w:rPr>
        <w:t>Ordinarie</w:t>
      </w:r>
      <w:r>
        <w:rPr>
          <w:i/>
          <w:spacing w:val="-1"/>
          <w:sz w:val="24"/>
        </w:rPr>
        <w:t xml:space="preserve"> </w:t>
      </w:r>
      <w:r>
        <w:rPr>
          <w:i/>
          <w:sz w:val="24"/>
        </w:rPr>
        <w:t>årsmöte</w:t>
      </w:r>
    </w:p>
    <w:p w:rsidR="000C0EF9" w:rsidRDefault="0099706A">
      <w:pPr>
        <w:pStyle w:val="Brdtext"/>
        <w:spacing w:before="185"/>
        <w:ind w:left="116"/>
      </w:pPr>
      <w:r>
        <w:t>Ordinarie årsmöte hålls årligen före 15 mars.</w:t>
      </w:r>
    </w:p>
    <w:p w:rsidR="000C0EF9" w:rsidRDefault="0099706A">
      <w:pPr>
        <w:pStyle w:val="Brdtext"/>
        <w:spacing w:before="182"/>
        <w:ind w:left="115"/>
      </w:pPr>
      <w:r>
        <w:t>På Ordinarie årsmöte ska följande ärenden behandlas:</w:t>
      </w:r>
    </w:p>
    <w:p w:rsidR="000C0EF9" w:rsidRDefault="000C0EF9">
      <w:pPr>
        <w:pStyle w:val="Brdtext"/>
        <w:rPr>
          <w:sz w:val="30"/>
        </w:rPr>
      </w:pPr>
    </w:p>
    <w:p w:rsidR="000C0EF9" w:rsidRDefault="000C0EF9">
      <w:pPr>
        <w:pStyle w:val="Brdtext"/>
        <w:spacing w:before="5"/>
      </w:pPr>
    </w:p>
    <w:p w:rsidR="000C0EF9" w:rsidRDefault="0099706A">
      <w:pPr>
        <w:pStyle w:val="Brdtext"/>
        <w:spacing w:line="314" w:lineRule="auto"/>
        <w:ind w:left="115" w:right="5966" w:firstLine="3"/>
      </w:pPr>
      <w:r>
        <w:t>Dagordning vid årsmötet 1/ Årsmötets öppnande</w:t>
      </w:r>
    </w:p>
    <w:p w:rsidR="000C0EF9" w:rsidRDefault="0099706A">
      <w:pPr>
        <w:pStyle w:val="Brdtext"/>
        <w:spacing w:before="2"/>
        <w:ind w:left="115"/>
      </w:pPr>
      <w:r>
        <w:t>2/ Val av årsmötesfunktionärer</w:t>
      </w:r>
    </w:p>
    <w:p w:rsidR="000C0EF9" w:rsidRDefault="000C0EF9">
      <w:pPr>
        <w:pStyle w:val="Brdtext"/>
        <w:rPr>
          <w:sz w:val="30"/>
        </w:rPr>
      </w:pPr>
    </w:p>
    <w:p w:rsidR="000C0EF9" w:rsidRDefault="000C0EF9">
      <w:pPr>
        <w:pStyle w:val="Brdtext"/>
        <w:spacing w:before="6"/>
        <w:rPr>
          <w:sz w:val="29"/>
        </w:rPr>
      </w:pPr>
    </w:p>
    <w:p w:rsidR="000C0EF9" w:rsidRDefault="0099706A">
      <w:pPr>
        <w:pStyle w:val="Liststycke"/>
        <w:numPr>
          <w:ilvl w:val="2"/>
          <w:numId w:val="2"/>
        </w:numPr>
        <w:tabs>
          <w:tab w:val="left" w:pos="659"/>
        </w:tabs>
        <w:ind w:firstLine="228"/>
        <w:rPr>
          <w:sz w:val="24"/>
        </w:rPr>
      </w:pPr>
      <w:r>
        <w:rPr>
          <w:sz w:val="24"/>
        </w:rPr>
        <w:lastRenderedPageBreak/>
        <w:t>Ordförande</w:t>
      </w:r>
    </w:p>
    <w:p w:rsidR="000C0EF9" w:rsidRDefault="0099706A">
      <w:pPr>
        <w:pStyle w:val="Liststycke"/>
        <w:numPr>
          <w:ilvl w:val="2"/>
          <w:numId w:val="2"/>
        </w:numPr>
        <w:tabs>
          <w:tab w:val="left" w:pos="678"/>
        </w:tabs>
        <w:ind w:left="677" w:hanging="333"/>
        <w:rPr>
          <w:sz w:val="24"/>
        </w:rPr>
      </w:pPr>
      <w:r>
        <w:rPr>
          <w:sz w:val="24"/>
        </w:rPr>
        <w:t>Sekreterare</w:t>
      </w:r>
    </w:p>
    <w:p w:rsidR="000C0EF9" w:rsidRDefault="0099706A">
      <w:pPr>
        <w:pStyle w:val="Liststycke"/>
        <w:numPr>
          <w:ilvl w:val="2"/>
          <w:numId w:val="2"/>
        </w:numPr>
        <w:tabs>
          <w:tab w:val="left" w:pos="656"/>
        </w:tabs>
        <w:ind w:right="3834" w:firstLine="228"/>
        <w:rPr>
          <w:sz w:val="24"/>
        </w:rPr>
      </w:pPr>
      <w:r>
        <w:rPr>
          <w:sz w:val="24"/>
        </w:rPr>
        <w:t>Två protokolljusterare tillika rösträknare 3/ Fastställande av</w:t>
      </w:r>
      <w:r>
        <w:rPr>
          <w:spacing w:val="-2"/>
          <w:sz w:val="24"/>
        </w:rPr>
        <w:t xml:space="preserve"> </w:t>
      </w:r>
      <w:r>
        <w:rPr>
          <w:sz w:val="24"/>
        </w:rPr>
        <w:t>röstlängd</w:t>
      </w:r>
    </w:p>
    <w:p w:rsidR="000C0EF9" w:rsidRDefault="0099706A">
      <w:pPr>
        <w:pStyle w:val="Brdtext"/>
        <w:ind w:left="115" w:right="2054"/>
      </w:pPr>
      <w:r>
        <w:t>4/ Fråga om kallelse till årsmötet har skett enligt stadgarna 5/ Godkännande av dagordning</w:t>
      </w:r>
    </w:p>
    <w:p w:rsidR="000C0EF9" w:rsidRDefault="0099706A">
      <w:pPr>
        <w:pStyle w:val="Brdtext"/>
        <w:ind w:left="343" w:right="2186" w:hanging="228"/>
      </w:pPr>
      <w:r>
        <w:t>6/ Styrelsens verksamhetsberättelse och framläggande av bokslut/årsbokslut/årsredovisning</w:t>
      </w:r>
    </w:p>
    <w:p w:rsidR="000C0EF9" w:rsidRDefault="0099706A">
      <w:pPr>
        <w:pStyle w:val="Brdtext"/>
        <w:ind w:left="115"/>
      </w:pPr>
      <w:r>
        <w:t>7/ Revisorernas berättelse</w:t>
      </w:r>
    </w:p>
    <w:p w:rsidR="000C0EF9" w:rsidRDefault="0099706A">
      <w:pPr>
        <w:pStyle w:val="Brdtext"/>
        <w:ind w:left="115" w:right="3303"/>
      </w:pPr>
      <w:r>
        <w:t>8/ Fastställande av resultat- och balansräkningar 9/ Fråga om ansvarsfrihet för styrelsen</w:t>
      </w:r>
    </w:p>
    <w:p w:rsidR="000C0EF9" w:rsidRDefault="0099706A">
      <w:pPr>
        <w:pStyle w:val="Brdtext"/>
        <w:ind w:left="115" w:right="1832"/>
      </w:pPr>
      <w:r>
        <w:t>10/ Fastställande av eventuella arvoden till förtroendevalda 11/ Beslut om antal ledamöter och suppleanter i styrelsen och valberedningen</w:t>
      </w:r>
    </w:p>
    <w:p w:rsidR="000C0EF9" w:rsidRDefault="0099706A">
      <w:pPr>
        <w:pStyle w:val="Brdtext"/>
        <w:ind w:left="115"/>
      </w:pPr>
      <w:r>
        <w:t>12/ Behandling av motioner</w:t>
      </w:r>
    </w:p>
    <w:p w:rsidR="000C0EF9" w:rsidRDefault="0099706A">
      <w:pPr>
        <w:pStyle w:val="Brdtext"/>
        <w:ind w:left="115" w:right="2813"/>
      </w:pPr>
      <w:r>
        <w:t>13/ Behandling av styrelsens och revisorernas förslag 14/ Fastställande av verksamhetsplan</w:t>
      </w:r>
    </w:p>
    <w:p w:rsidR="000C0EF9" w:rsidRDefault="0099706A">
      <w:pPr>
        <w:pStyle w:val="Brdtext"/>
        <w:ind w:left="115"/>
      </w:pPr>
      <w:r>
        <w:t>15/ Fastställande av budget</w:t>
      </w:r>
    </w:p>
    <w:p w:rsidR="000C0EF9" w:rsidRDefault="0099706A">
      <w:pPr>
        <w:pStyle w:val="Brdtext"/>
        <w:ind w:left="115"/>
      </w:pPr>
      <w:r>
        <w:t>16/ Val av styrelse – där ordförande och kassör väljs med växelvis avgång.</w:t>
      </w:r>
    </w:p>
    <w:p w:rsidR="000C0EF9" w:rsidRDefault="0099706A">
      <w:pPr>
        <w:pStyle w:val="Liststycke"/>
        <w:numPr>
          <w:ilvl w:val="3"/>
          <w:numId w:val="2"/>
        </w:numPr>
        <w:tabs>
          <w:tab w:val="left" w:pos="827"/>
        </w:tabs>
        <w:ind w:hanging="314"/>
        <w:rPr>
          <w:sz w:val="24"/>
        </w:rPr>
      </w:pPr>
      <w:r>
        <w:rPr>
          <w:sz w:val="24"/>
        </w:rPr>
        <w:t>Ordförande (2</w:t>
      </w:r>
      <w:r>
        <w:rPr>
          <w:spacing w:val="-1"/>
          <w:sz w:val="24"/>
        </w:rPr>
        <w:t xml:space="preserve"> </w:t>
      </w:r>
      <w:r>
        <w:rPr>
          <w:sz w:val="24"/>
        </w:rPr>
        <w:t>år)</w:t>
      </w:r>
    </w:p>
    <w:p w:rsidR="000C0EF9" w:rsidRDefault="0099706A">
      <w:pPr>
        <w:pStyle w:val="Liststycke"/>
        <w:numPr>
          <w:ilvl w:val="3"/>
          <w:numId w:val="2"/>
        </w:numPr>
        <w:tabs>
          <w:tab w:val="left" w:pos="846"/>
        </w:tabs>
        <w:ind w:left="845" w:hanging="333"/>
        <w:rPr>
          <w:sz w:val="24"/>
        </w:rPr>
      </w:pPr>
      <w:r>
        <w:rPr>
          <w:sz w:val="24"/>
        </w:rPr>
        <w:t>Kassör (2 år)</w:t>
      </w:r>
    </w:p>
    <w:p w:rsidR="000C0EF9" w:rsidRDefault="0099706A">
      <w:pPr>
        <w:pStyle w:val="Liststycke"/>
        <w:numPr>
          <w:ilvl w:val="3"/>
          <w:numId w:val="2"/>
        </w:numPr>
        <w:tabs>
          <w:tab w:val="left" w:pos="824"/>
        </w:tabs>
        <w:ind w:left="824" w:hanging="312"/>
        <w:rPr>
          <w:sz w:val="24"/>
        </w:rPr>
      </w:pPr>
      <w:r>
        <w:rPr>
          <w:sz w:val="24"/>
        </w:rPr>
        <w:t>Övriga ledamöter (2 år) som väljs med växelvis</w:t>
      </w:r>
      <w:r>
        <w:rPr>
          <w:spacing w:val="-4"/>
          <w:sz w:val="24"/>
        </w:rPr>
        <w:t xml:space="preserve"> </w:t>
      </w:r>
      <w:r>
        <w:rPr>
          <w:sz w:val="24"/>
        </w:rPr>
        <w:t>avgång</w:t>
      </w:r>
    </w:p>
    <w:p w:rsidR="000C0EF9" w:rsidRDefault="0099706A">
      <w:pPr>
        <w:pStyle w:val="Liststycke"/>
        <w:numPr>
          <w:ilvl w:val="3"/>
          <w:numId w:val="2"/>
        </w:numPr>
        <w:tabs>
          <w:tab w:val="left" w:pos="846"/>
        </w:tabs>
        <w:ind w:left="845" w:hanging="333"/>
        <w:rPr>
          <w:sz w:val="24"/>
        </w:rPr>
      </w:pPr>
      <w:r>
        <w:rPr>
          <w:sz w:val="24"/>
        </w:rPr>
        <w:t>Ev. suppleanter</w:t>
      </w:r>
    </w:p>
    <w:p w:rsidR="000C0EF9" w:rsidRDefault="0099706A">
      <w:pPr>
        <w:pStyle w:val="Brdtext"/>
        <w:ind w:left="115"/>
      </w:pPr>
      <w:r>
        <w:t>17/ Val av två revisorer med eller utan en suppleant (1 år)</w:t>
      </w:r>
    </w:p>
    <w:p w:rsidR="000C0EF9" w:rsidRDefault="0099706A">
      <w:pPr>
        <w:pStyle w:val="Brdtext"/>
        <w:ind w:left="115" w:right="1903"/>
      </w:pPr>
      <w:r>
        <w:t>18/ Val av valberedning, för valen till nästa ordinarie årsmöte 19/ Eventuella övriga val</w:t>
      </w:r>
    </w:p>
    <w:p w:rsidR="000C0EF9" w:rsidRDefault="0099706A">
      <w:pPr>
        <w:pStyle w:val="Brdtext"/>
        <w:ind w:left="115"/>
      </w:pPr>
      <w:r>
        <w:t>20/ Övriga frågor</w:t>
      </w:r>
    </w:p>
    <w:p w:rsidR="000C0EF9" w:rsidRDefault="0099706A">
      <w:pPr>
        <w:pStyle w:val="Brdtext"/>
        <w:ind w:left="115"/>
      </w:pPr>
      <w:r>
        <w:t>21/ Årsmötets avslutande</w:t>
      </w:r>
    </w:p>
    <w:p w:rsidR="000C0EF9" w:rsidRDefault="000C0EF9">
      <w:pPr>
        <w:pStyle w:val="Brdtext"/>
        <w:spacing w:before="4"/>
        <w:rPr>
          <w:sz w:val="39"/>
        </w:rPr>
      </w:pPr>
    </w:p>
    <w:p w:rsidR="000C0EF9" w:rsidRDefault="0099706A">
      <w:pPr>
        <w:pStyle w:val="Liststycke"/>
        <w:numPr>
          <w:ilvl w:val="1"/>
          <w:numId w:val="2"/>
        </w:numPr>
        <w:tabs>
          <w:tab w:val="left" w:pos="560"/>
        </w:tabs>
        <w:spacing w:before="1"/>
        <w:ind w:left="560" w:hanging="444"/>
        <w:rPr>
          <w:i/>
          <w:sz w:val="24"/>
        </w:rPr>
      </w:pPr>
      <w:r>
        <w:rPr>
          <w:i/>
          <w:sz w:val="24"/>
        </w:rPr>
        <w:t>Motioner</w:t>
      </w:r>
    </w:p>
    <w:p w:rsidR="000C0EF9" w:rsidRDefault="0099706A">
      <w:pPr>
        <w:pStyle w:val="Brdtext"/>
        <w:spacing w:before="184" w:line="256" w:lineRule="auto"/>
        <w:ind w:left="116" w:right="98"/>
      </w:pPr>
      <w:r>
        <w:t>Varje medlem i Föreningen har rätt att lämna in motion till årsmötet. Motion ska vara skriftlig och vara inlämnad till styrelsen senast den 1 februari.</w:t>
      </w:r>
    </w:p>
    <w:p w:rsidR="0099706A" w:rsidRDefault="0099706A">
      <w:pPr>
        <w:pStyle w:val="Brdtext"/>
        <w:spacing w:before="184" w:line="256" w:lineRule="auto"/>
        <w:ind w:left="116" w:right="98"/>
      </w:pPr>
    </w:p>
    <w:p w:rsidR="000C0EF9" w:rsidRDefault="0099706A">
      <w:pPr>
        <w:pStyle w:val="Liststycke"/>
        <w:numPr>
          <w:ilvl w:val="1"/>
          <w:numId w:val="2"/>
        </w:numPr>
        <w:tabs>
          <w:tab w:val="left" w:pos="548"/>
        </w:tabs>
        <w:spacing w:before="83"/>
        <w:ind w:left="547" w:hanging="431"/>
        <w:rPr>
          <w:i/>
          <w:sz w:val="24"/>
        </w:rPr>
      </w:pPr>
      <w:r>
        <w:rPr>
          <w:i/>
          <w:sz w:val="24"/>
        </w:rPr>
        <w:t>Extra</w:t>
      </w:r>
      <w:r>
        <w:rPr>
          <w:i/>
          <w:spacing w:val="-1"/>
          <w:sz w:val="24"/>
        </w:rPr>
        <w:t xml:space="preserve"> </w:t>
      </w:r>
      <w:r>
        <w:rPr>
          <w:i/>
          <w:sz w:val="24"/>
        </w:rPr>
        <w:t>årsmöte</w:t>
      </w:r>
    </w:p>
    <w:p w:rsidR="000C0EF9" w:rsidRDefault="0099706A">
      <w:pPr>
        <w:pStyle w:val="Brdtext"/>
        <w:spacing w:before="185" w:line="256" w:lineRule="auto"/>
        <w:ind w:left="116" w:right="357"/>
      </w:pPr>
      <w:r>
        <w:t>Extra årsmöte ska hållas när styrelsen finner det angeläget eller när minst 1/3 av medlemmarna eller revisorerna skriftligen begär det.</w:t>
      </w:r>
    </w:p>
    <w:p w:rsidR="000C0EF9" w:rsidRDefault="0099706A">
      <w:pPr>
        <w:pStyle w:val="Brdtext"/>
        <w:spacing w:before="164"/>
        <w:ind w:left="115"/>
      </w:pPr>
      <w:r>
        <w:t>Styrelsens beslut om extra årsmöte fattas med enkel majoritet.</w:t>
      </w:r>
    </w:p>
    <w:p w:rsidR="000C0EF9" w:rsidRDefault="0099706A">
      <w:pPr>
        <w:pStyle w:val="Brdtext"/>
        <w:spacing w:before="182" w:line="259" w:lineRule="auto"/>
        <w:ind w:left="115"/>
      </w:pPr>
      <w:r>
        <w:t>Endast sådana ärenden får behandlas som föranlett det extra årsmötets inkallelse.</w:t>
      </w:r>
    </w:p>
    <w:p w:rsidR="000C0EF9" w:rsidRDefault="0099706A">
      <w:pPr>
        <w:pStyle w:val="Brdtext"/>
        <w:spacing w:before="160"/>
        <w:ind w:left="115"/>
      </w:pPr>
      <w:r>
        <w:t>Vid extra årsmöte gäller 4.1 - 4.5 i tillämpliga delar.</w:t>
      </w:r>
    </w:p>
    <w:p w:rsidR="000C0EF9" w:rsidRDefault="000C0EF9">
      <w:pPr>
        <w:pStyle w:val="Brdtext"/>
        <w:rPr>
          <w:sz w:val="30"/>
        </w:rPr>
      </w:pPr>
    </w:p>
    <w:p w:rsidR="000C0EF9" w:rsidRDefault="000C0EF9">
      <w:pPr>
        <w:pStyle w:val="Brdtext"/>
        <w:spacing w:before="5"/>
      </w:pPr>
    </w:p>
    <w:p w:rsidR="000C0EF9" w:rsidRDefault="0099706A">
      <w:pPr>
        <w:pStyle w:val="Brdtext"/>
        <w:ind w:left="119"/>
      </w:pPr>
      <w:r>
        <w:t>§ 5 VALBEREDNINGEN</w:t>
      </w:r>
    </w:p>
    <w:p w:rsidR="000C0EF9" w:rsidRDefault="0099706A">
      <w:pPr>
        <w:pStyle w:val="Brdtext"/>
        <w:spacing w:before="185" w:line="256" w:lineRule="auto"/>
        <w:ind w:left="116"/>
      </w:pPr>
      <w:r>
        <w:t>Föreningen ska ha en valberedning, bestående av lägst en och högst tre ledamöter.</w:t>
      </w:r>
    </w:p>
    <w:p w:rsidR="000C0EF9" w:rsidRDefault="0099706A">
      <w:pPr>
        <w:pStyle w:val="Brdtext"/>
        <w:spacing w:before="164" w:line="259" w:lineRule="auto"/>
        <w:ind w:left="116" w:right="431"/>
      </w:pPr>
      <w:r>
        <w:t>Ledamöterna av valberedningen väljs av årsmötet. Valberedningen väljer inom sig en av ledamöterna till sammankallande. Endast myndig fysisk person som är medlem är valbar.</w:t>
      </w:r>
    </w:p>
    <w:p w:rsidR="000C0EF9" w:rsidRDefault="0099706A">
      <w:pPr>
        <w:pStyle w:val="Brdtext"/>
        <w:spacing w:before="158"/>
        <w:ind w:left="116"/>
      </w:pPr>
      <w:r>
        <w:t>Valberedningens uppgifter är att inför årsmötet</w:t>
      </w:r>
    </w:p>
    <w:p w:rsidR="000C0EF9" w:rsidRDefault="0099706A">
      <w:pPr>
        <w:pStyle w:val="Brdtext"/>
        <w:spacing w:before="185" w:line="259" w:lineRule="auto"/>
        <w:ind w:left="116" w:right="1069"/>
      </w:pPr>
      <w:r>
        <w:t xml:space="preserve">Inhämta nomineringar till val, föreslå ledamöter till styrelsen, föreslå föreningens Revisorer, föreslå arvoden eller arvodesregler för </w:t>
      </w:r>
      <w:r>
        <w:lastRenderedPageBreak/>
        <w:t>förtroendevalda.</w:t>
      </w:r>
    </w:p>
    <w:p w:rsidR="000C0EF9" w:rsidRDefault="0099706A">
      <w:pPr>
        <w:pStyle w:val="Brdtext"/>
        <w:spacing w:before="159" w:line="259" w:lineRule="auto"/>
        <w:ind w:left="115" w:right="428"/>
      </w:pPr>
      <w:r>
        <w:t>Valberedningen ska sträva efter att de personer som föreslås till val har erforderlig erfarenhet och kompetens för uppdraget, samt även annars</w:t>
      </w:r>
      <w:r>
        <w:rPr>
          <w:spacing w:val="-51"/>
        </w:rPr>
        <w:t xml:space="preserve"> </w:t>
      </w:r>
      <w:r>
        <w:t>är lämpliga att företräda Föreningen.</w:t>
      </w:r>
    </w:p>
    <w:p w:rsidR="000C0EF9" w:rsidRDefault="0099706A">
      <w:pPr>
        <w:pStyle w:val="Brdtext"/>
        <w:spacing w:before="159" w:line="259" w:lineRule="auto"/>
        <w:ind w:left="116"/>
      </w:pPr>
      <w:r>
        <w:t>Valberedningen ska särskilt undersöka om någon omständighet som kan utgöra jäv föreligger för den som avses föreslås för val.</w:t>
      </w:r>
    </w:p>
    <w:p w:rsidR="000C0EF9" w:rsidRDefault="0099706A">
      <w:pPr>
        <w:pStyle w:val="Brdtext"/>
        <w:spacing w:before="160" w:line="259" w:lineRule="auto"/>
        <w:ind w:left="115" w:right="149"/>
      </w:pPr>
      <w:r>
        <w:t>Valberedningen ansvarar för att löpande upprätta en sammanställning över nominerade personer.</w:t>
      </w:r>
    </w:p>
    <w:p w:rsidR="000C0EF9" w:rsidRDefault="000C0EF9">
      <w:pPr>
        <w:pStyle w:val="Brdtext"/>
        <w:rPr>
          <w:sz w:val="30"/>
        </w:rPr>
      </w:pPr>
    </w:p>
    <w:p w:rsidR="000C0EF9" w:rsidRDefault="000C0EF9">
      <w:pPr>
        <w:pStyle w:val="Brdtext"/>
        <w:spacing w:before="8"/>
        <w:rPr>
          <w:sz w:val="42"/>
        </w:rPr>
      </w:pPr>
    </w:p>
    <w:p w:rsidR="000C0EF9" w:rsidRDefault="0099706A">
      <w:pPr>
        <w:pStyle w:val="Brdtext"/>
        <w:spacing w:line="259" w:lineRule="auto"/>
        <w:ind w:left="115" w:right="1394"/>
      </w:pPr>
      <w:r>
        <w:t>Fysiska medlemmar har rätt att nominera förslag på personer till styrelseledamöter, revisorer eller medlemmar av valberedningen.</w:t>
      </w:r>
    </w:p>
    <w:p w:rsidR="000C0EF9" w:rsidRDefault="0099706A">
      <w:pPr>
        <w:pStyle w:val="Brdtext"/>
        <w:spacing w:before="161" w:line="259" w:lineRule="auto"/>
        <w:ind w:left="116" w:right="119"/>
      </w:pPr>
      <w:r>
        <w:t>Nominering till val på årsmötet ska vara inlämnad till valberedningen senast 1 februari året för ordinarie årsmöte och den nominerade ska dessförinnan vara tillfrågad och ha accepterat nomineringen.</w:t>
      </w:r>
    </w:p>
    <w:p w:rsidR="000C0EF9" w:rsidRDefault="0099706A">
      <w:pPr>
        <w:pStyle w:val="Brdtext"/>
        <w:spacing w:before="159" w:line="259" w:lineRule="auto"/>
        <w:ind w:left="116" w:right="100"/>
      </w:pPr>
      <w:r>
        <w:t>Valberedningen får lämna egna förslag även efter den 1 februari. Den som nomineras ska dessförinnan vara tillfrågad och ha accepterat nomineringen.</w:t>
      </w:r>
    </w:p>
    <w:p w:rsidR="0099706A" w:rsidRDefault="0099706A">
      <w:pPr>
        <w:pStyle w:val="Brdtext"/>
        <w:spacing w:before="83"/>
        <w:ind w:left="119"/>
      </w:pPr>
    </w:p>
    <w:p w:rsidR="000C0EF9" w:rsidRDefault="0099706A">
      <w:pPr>
        <w:pStyle w:val="Brdtext"/>
        <w:spacing w:before="83"/>
        <w:ind w:left="119"/>
      </w:pPr>
      <w:r>
        <w:t>§ 6 STYRELSEN</w:t>
      </w:r>
    </w:p>
    <w:p w:rsidR="000C0EF9" w:rsidRDefault="0099706A">
      <w:pPr>
        <w:pStyle w:val="Liststycke"/>
        <w:numPr>
          <w:ilvl w:val="1"/>
          <w:numId w:val="1"/>
        </w:numPr>
        <w:tabs>
          <w:tab w:val="left" w:pos="489"/>
        </w:tabs>
        <w:spacing w:before="185"/>
        <w:ind w:hanging="372"/>
        <w:rPr>
          <w:i/>
          <w:sz w:val="24"/>
        </w:rPr>
      </w:pPr>
      <w:r>
        <w:rPr>
          <w:i/>
          <w:sz w:val="24"/>
        </w:rPr>
        <w:t>Allmänt</w:t>
      </w:r>
    </w:p>
    <w:p w:rsidR="000C0EF9" w:rsidRDefault="0099706A">
      <w:pPr>
        <w:pStyle w:val="Brdtext"/>
        <w:spacing w:before="182" w:line="259" w:lineRule="auto"/>
        <w:ind w:left="116"/>
      </w:pPr>
      <w:r>
        <w:t>Föreningen ska ha en styrelse med lägst tre och högst sju ledamöter, med eller utan suppleanter, högst motsvarande ordinarie ledamöternas antal.</w:t>
      </w:r>
    </w:p>
    <w:p w:rsidR="000C0EF9" w:rsidRDefault="0099706A">
      <w:pPr>
        <w:pStyle w:val="Brdtext"/>
        <w:spacing w:line="288" w:lineRule="exact"/>
        <w:ind w:left="116"/>
      </w:pPr>
      <w:r>
        <w:t>Antalet ledamöter ska om möjligt vara udda.</w:t>
      </w:r>
    </w:p>
    <w:p w:rsidR="000C0EF9" w:rsidRDefault="000C0EF9">
      <w:pPr>
        <w:pStyle w:val="Brdtext"/>
        <w:rPr>
          <w:sz w:val="30"/>
        </w:rPr>
      </w:pPr>
    </w:p>
    <w:p w:rsidR="000C0EF9" w:rsidRDefault="000C0EF9">
      <w:pPr>
        <w:pStyle w:val="Brdtext"/>
        <w:spacing w:before="5"/>
      </w:pPr>
    </w:p>
    <w:p w:rsidR="000C0EF9" w:rsidRDefault="0099706A">
      <w:pPr>
        <w:pStyle w:val="Liststycke"/>
        <w:numPr>
          <w:ilvl w:val="1"/>
          <w:numId w:val="1"/>
        </w:numPr>
        <w:tabs>
          <w:tab w:val="left" w:pos="547"/>
        </w:tabs>
        <w:ind w:left="546" w:hanging="430"/>
        <w:rPr>
          <w:i/>
          <w:sz w:val="24"/>
        </w:rPr>
      </w:pPr>
      <w:r>
        <w:rPr>
          <w:i/>
          <w:sz w:val="24"/>
        </w:rPr>
        <w:t>Val, mandattid och upphörande i</w:t>
      </w:r>
      <w:r>
        <w:rPr>
          <w:i/>
          <w:spacing w:val="-1"/>
          <w:sz w:val="24"/>
        </w:rPr>
        <w:t xml:space="preserve"> </w:t>
      </w:r>
      <w:r>
        <w:rPr>
          <w:i/>
          <w:sz w:val="24"/>
        </w:rPr>
        <w:t>förtid.</w:t>
      </w:r>
    </w:p>
    <w:p w:rsidR="000C0EF9" w:rsidRDefault="0099706A">
      <w:pPr>
        <w:pStyle w:val="Brdtext"/>
        <w:spacing w:before="183" w:line="391" w:lineRule="auto"/>
        <w:ind w:left="115"/>
      </w:pPr>
      <w:r>
        <w:t>Styrelsen väljs av årsmötet. Ordförande och kassör utses av årsmötet. Mandattiden är för samtliga styrelseledamöter två år med växelvis avgång.</w:t>
      </w:r>
    </w:p>
    <w:p w:rsidR="000C0EF9" w:rsidRDefault="0099706A">
      <w:pPr>
        <w:pStyle w:val="Brdtext"/>
        <w:spacing w:before="4" w:line="259" w:lineRule="auto"/>
        <w:ind w:left="115" w:right="105"/>
      </w:pPr>
      <w:r>
        <w:t>Valbar till styrelseledamot är myndig fysisk person som är medlem i Föreningen vid tiden för valet. Styrelseledamot får inte samtidigt vara styrelseledamot i Förbundet och i en celiakiförening ansluten till Förbundet. Styrelseledamot får inte samtidigt vara revisor i Förbundet eller i någon celiakiförening ansluten till Förbundet.</w:t>
      </w:r>
    </w:p>
    <w:p w:rsidR="000C0EF9" w:rsidRDefault="0099706A">
      <w:pPr>
        <w:pStyle w:val="Brdtext"/>
        <w:spacing w:before="158" w:line="259" w:lineRule="auto"/>
        <w:ind w:left="116" w:right="102"/>
      </w:pPr>
      <w:r>
        <w:t>Uppdrag som styrelseledamot upphör i förtid om ledamoten begär det eller årsmötet beslutar det.</w:t>
      </w:r>
    </w:p>
    <w:p w:rsidR="000C0EF9" w:rsidRDefault="000C0EF9">
      <w:pPr>
        <w:pStyle w:val="Brdtext"/>
        <w:rPr>
          <w:sz w:val="30"/>
        </w:rPr>
      </w:pPr>
    </w:p>
    <w:p w:rsidR="000C0EF9" w:rsidRDefault="000C0EF9">
      <w:pPr>
        <w:pStyle w:val="Brdtext"/>
        <w:spacing w:before="7"/>
        <w:rPr>
          <w:sz w:val="22"/>
        </w:rPr>
      </w:pPr>
    </w:p>
    <w:p w:rsidR="000C0EF9" w:rsidRDefault="0099706A">
      <w:pPr>
        <w:pStyle w:val="Liststycke"/>
        <w:numPr>
          <w:ilvl w:val="1"/>
          <w:numId w:val="1"/>
        </w:numPr>
        <w:tabs>
          <w:tab w:val="left" w:pos="549"/>
        </w:tabs>
        <w:ind w:left="548" w:hanging="432"/>
        <w:rPr>
          <w:i/>
          <w:sz w:val="24"/>
        </w:rPr>
      </w:pPr>
      <w:r>
        <w:rPr>
          <w:i/>
          <w:sz w:val="24"/>
        </w:rPr>
        <w:t>Styrelsens uppgifter, mandat och</w:t>
      </w:r>
      <w:r>
        <w:rPr>
          <w:i/>
          <w:spacing w:val="-1"/>
          <w:sz w:val="24"/>
        </w:rPr>
        <w:t xml:space="preserve"> </w:t>
      </w:r>
      <w:r>
        <w:rPr>
          <w:i/>
          <w:sz w:val="24"/>
        </w:rPr>
        <w:t>ansvar</w:t>
      </w:r>
    </w:p>
    <w:p w:rsidR="000C0EF9" w:rsidRDefault="0099706A">
      <w:pPr>
        <w:pStyle w:val="Brdtext"/>
        <w:spacing w:before="182" w:line="259" w:lineRule="auto"/>
        <w:ind w:left="116" w:right="396"/>
      </w:pPr>
      <w:r>
        <w:t>Styrelsen företräder föreningen och tecknar dess firma. Styrelsen kan besluta att firman tecknas av två i förening av styrelsens ledamöter.</w:t>
      </w:r>
    </w:p>
    <w:p w:rsidR="000C0EF9" w:rsidRDefault="0099706A">
      <w:pPr>
        <w:pStyle w:val="Brdtext"/>
        <w:spacing w:line="259" w:lineRule="auto"/>
        <w:ind w:left="116" w:right="396"/>
      </w:pPr>
      <w:r>
        <w:t>Styrelsen har beslutanderätt i alla frågor för Föreningen som inte undantagits styrelsens beslutanderätt enligt dessa stadgar, Förbundets stadgar, beslut av förbundsstämman eller beslut av årsmötet.</w:t>
      </w:r>
    </w:p>
    <w:p w:rsidR="000C0EF9" w:rsidRDefault="0099706A">
      <w:pPr>
        <w:pStyle w:val="Brdtext"/>
        <w:spacing w:before="159" w:line="259" w:lineRule="auto"/>
        <w:ind w:left="116"/>
      </w:pPr>
      <w:r>
        <w:t>Styrelsen är ansvarig för Föreningens organisation och förvaltning av dess tillgångar och angelägenheter.</w:t>
      </w:r>
    </w:p>
    <w:p w:rsidR="000C0EF9" w:rsidRDefault="0099706A">
      <w:pPr>
        <w:pStyle w:val="Brdtext"/>
        <w:spacing w:before="160"/>
        <w:ind w:left="115"/>
      </w:pPr>
      <w:r>
        <w:lastRenderedPageBreak/>
        <w:t>Styrelsen ska löpande bedöma Föreningens ekonomiska situation.</w:t>
      </w:r>
    </w:p>
    <w:p w:rsidR="000C0EF9" w:rsidRDefault="000C0EF9">
      <w:pPr>
        <w:pStyle w:val="Brdtext"/>
        <w:rPr>
          <w:sz w:val="30"/>
        </w:rPr>
      </w:pPr>
    </w:p>
    <w:p w:rsidR="000C0EF9" w:rsidRDefault="000C0EF9">
      <w:pPr>
        <w:pStyle w:val="Brdtext"/>
        <w:spacing w:before="5"/>
      </w:pPr>
    </w:p>
    <w:p w:rsidR="000C0EF9" w:rsidRDefault="0099706A">
      <w:pPr>
        <w:pStyle w:val="Brdtext"/>
        <w:spacing w:line="259" w:lineRule="auto"/>
        <w:ind w:left="116" w:right="396"/>
      </w:pPr>
      <w:r>
        <w:t>Styrelsen ska utse ombud för Föreningen med uppdrag att närvara och rösta vid Förbundets förbundsstämma.</w:t>
      </w:r>
    </w:p>
    <w:p w:rsidR="000C0EF9" w:rsidRDefault="0099706A">
      <w:pPr>
        <w:pStyle w:val="Brdtext"/>
        <w:spacing w:before="160"/>
        <w:ind w:left="115"/>
      </w:pPr>
      <w:r>
        <w:t>Förbundsstyrelsen ansvarar för Föreningens medlemsförteckning.</w:t>
      </w:r>
    </w:p>
    <w:p w:rsidR="000C0EF9" w:rsidRDefault="0099706A">
      <w:pPr>
        <w:pStyle w:val="Brdtext"/>
        <w:spacing w:before="183" w:line="259" w:lineRule="auto"/>
        <w:ind w:left="116" w:right="396"/>
      </w:pPr>
      <w:r>
        <w:t>Respektive Förenings styrelse är själv ensamt ansvariga för Föreningens organisation, verksamhet och ekonomi, förutom vad som kan följa av särskilt avtal mellan Förbundet och Föreningen.</w:t>
      </w:r>
    </w:p>
    <w:p w:rsidR="000C0EF9" w:rsidRDefault="0099706A">
      <w:pPr>
        <w:pStyle w:val="Brdtext"/>
        <w:spacing w:before="158" w:line="259" w:lineRule="auto"/>
        <w:ind w:left="115" w:right="94"/>
      </w:pPr>
      <w:r>
        <w:t>Styrelsen ansvarar för Föreningens arkiv. Föreningens styrelse är skyldig att tillhandahålla Förbundet Föreningens stadgar, årsmöteshandlingar,</w:t>
      </w:r>
    </w:p>
    <w:p w:rsidR="000C0EF9" w:rsidRDefault="0099706A">
      <w:pPr>
        <w:pStyle w:val="Brdtext"/>
        <w:spacing w:before="87" w:line="259" w:lineRule="auto"/>
        <w:ind w:left="115"/>
      </w:pPr>
      <w:r>
        <w:t>revisionsberättelser och andra handlingar enligt vad Förbundets förbundsstämma beslutar.</w:t>
      </w:r>
    </w:p>
    <w:p w:rsidR="000C0EF9" w:rsidRDefault="000C0EF9">
      <w:pPr>
        <w:pStyle w:val="Brdtext"/>
        <w:rPr>
          <w:sz w:val="30"/>
        </w:rPr>
      </w:pPr>
    </w:p>
    <w:p w:rsidR="000C0EF9" w:rsidRDefault="000C0EF9">
      <w:pPr>
        <w:pStyle w:val="Brdtext"/>
        <w:spacing w:before="7"/>
        <w:rPr>
          <w:sz w:val="22"/>
        </w:rPr>
      </w:pPr>
    </w:p>
    <w:p w:rsidR="000C0EF9" w:rsidRDefault="0099706A">
      <w:pPr>
        <w:pStyle w:val="Liststycke"/>
        <w:numPr>
          <w:ilvl w:val="1"/>
          <w:numId w:val="1"/>
        </w:numPr>
        <w:tabs>
          <w:tab w:val="left" w:pos="559"/>
        </w:tabs>
        <w:ind w:left="558" w:hanging="442"/>
        <w:rPr>
          <w:i/>
          <w:sz w:val="24"/>
        </w:rPr>
      </w:pPr>
      <w:r>
        <w:rPr>
          <w:i/>
          <w:sz w:val="24"/>
        </w:rPr>
        <w:t>Styrelsens</w:t>
      </w:r>
      <w:r>
        <w:rPr>
          <w:i/>
          <w:spacing w:val="-1"/>
          <w:sz w:val="24"/>
        </w:rPr>
        <w:t xml:space="preserve"> </w:t>
      </w:r>
      <w:r>
        <w:rPr>
          <w:i/>
          <w:sz w:val="24"/>
        </w:rPr>
        <w:t>arbete</w:t>
      </w:r>
    </w:p>
    <w:p w:rsidR="000C0EF9" w:rsidRDefault="0099706A">
      <w:pPr>
        <w:pStyle w:val="Brdtext"/>
        <w:spacing w:before="182" w:line="259" w:lineRule="auto"/>
        <w:ind w:left="116" w:right="396"/>
      </w:pPr>
      <w:r>
        <w:t>Styrelsen är beslutsmässig när samtliga ledamöter kallats och mer än hälften, dock minst tre ledamöter, är närvarande.</w:t>
      </w:r>
    </w:p>
    <w:p w:rsidR="000C0EF9" w:rsidRDefault="0099706A">
      <w:pPr>
        <w:pStyle w:val="Brdtext"/>
        <w:spacing w:before="161" w:line="259" w:lineRule="auto"/>
        <w:ind w:left="116" w:right="396"/>
      </w:pPr>
      <w:r>
        <w:t>Styrelsens beslut fattas med enkel majoritet. Vid lika röstetal har ordföranden utslagsröst.</w:t>
      </w:r>
    </w:p>
    <w:p w:rsidR="000C0EF9" w:rsidRDefault="0099706A">
      <w:pPr>
        <w:pStyle w:val="Brdtext"/>
        <w:spacing w:before="160" w:line="259" w:lineRule="auto"/>
        <w:ind w:left="115" w:right="98"/>
      </w:pPr>
      <w:r>
        <w:t>Styrelsen får utse och adjungera arbets- och referensgrupper eller personer att biträda styrelsen vid beredning av ärenden samt ska utfärda instruktioner för dessa grupper.</w:t>
      </w:r>
    </w:p>
    <w:p w:rsidR="000C0EF9" w:rsidRDefault="0099706A">
      <w:pPr>
        <w:pStyle w:val="Brdtext"/>
        <w:spacing w:before="159" w:line="256" w:lineRule="auto"/>
        <w:ind w:left="115"/>
      </w:pPr>
      <w:r>
        <w:t>Styrelsen utser föreningens representanter i samarbetsorganisationer och kommittéer.</w:t>
      </w:r>
    </w:p>
    <w:p w:rsidR="000C0EF9" w:rsidRDefault="0099706A">
      <w:pPr>
        <w:pStyle w:val="Brdtext"/>
        <w:spacing w:before="166" w:line="259" w:lineRule="auto"/>
        <w:ind w:left="116" w:right="631"/>
      </w:pPr>
      <w:r>
        <w:t>Motsvarande regler för jäv som gäller för Förbundets förbundsstyrelse enligt Förbundets stadgar gäller även för styrelseledamot i Föreningen.</w:t>
      </w:r>
    </w:p>
    <w:p w:rsidR="000C0EF9" w:rsidRDefault="000C0EF9">
      <w:pPr>
        <w:pStyle w:val="Brdtext"/>
        <w:rPr>
          <w:sz w:val="30"/>
        </w:rPr>
      </w:pPr>
    </w:p>
    <w:p w:rsidR="000C0EF9" w:rsidRDefault="0099706A">
      <w:pPr>
        <w:pStyle w:val="Brdtext"/>
        <w:spacing w:before="268"/>
        <w:ind w:left="119"/>
      </w:pPr>
      <w:r>
        <w:t>§ 7 REVISORER OCH REVISION</w:t>
      </w:r>
    </w:p>
    <w:p w:rsidR="000C0EF9" w:rsidRDefault="0099706A">
      <w:pPr>
        <w:spacing w:before="185"/>
        <w:ind w:left="115"/>
        <w:rPr>
          <w:i/>
          <w:sz w:val="24"/>
        </w:rPr>
      </w:pPr>
      <w:r>
        <w:rPr>
          <w:i/>
          <w:sz w:val="24"/>
        </w:rPr>
        <w:t>7.1 Föreningens revisorer</w:t>
      </w:r>
    </w:p>
    <w:p w:rsidR="000C0EF9" w:rsidRDefault="0099706A">
      <w:pPr>
        <w:pStyle w:val="Brdtext"/>
        <w:spacing w:before="182"/>
        <w:ind w:left="115"/>
      </w:pPr>
      <w:r>
        <w:t>Föreningen ska ha två revisorer, med högst en suppleant.</w:t>
      </w:r>
    </w:p>
    <w:p w:rsidR="000C0EF9" w:rsidRDefault="0099706A">
      <w:pPr>
        <w:pStyle w:val="Brdtext"/>
        <w:spacing w:before="183" w:line="259" w:lineRule="auto"/>
        <w:ind w:left="116" w:right="396"/>
      </w:pPr>
      <w:r>
        <w:t>Ledamot eller suppleant av styrelsen, den som är anställd av Föreningen, eller någon motsvarande funktionär eller anställd i Förbundet, eller gift eller sambo, syskon, eller släkting i rätt upp- eller nedstigande led eller besvågrad med en sådan person, får inte väljas till revisor.</w:t>
      </w:r>
    </w:p>
    <w:p w:rsidR="000C0EF9" w:rsidRDefault="0099706A">
      <w:pPr>
        <w:pStyle w:val="Brdtext"/>
        <w:spacing w:before="160" w:line="259" w:lineRule="auto"/>
        <w:ind w:left="115" w:right="132"/>
        <w:jc w:val="both"/>
      </w:pPr>
      <w:r>
        <w:t>Revisor ska granska Föreningens årsredovisning/årsbokslut/bokslut jämte räkenskaperna samt styrelsens förvaltning. Revision ska ske i enlighet med god revisionssed i Sverige.</w:t>
      </w:r>
    </w:p>
    <w:p w:rsidR="000C0EF9" w:rsidRDefault="0099706A">
      <w:pPr>
        <w:pStyle w:val="Brdtext"/>
        <w:spacing w:before="158" w:line="259" w:lineRule="auto"/>
        <w:ind w:left="115" w:right="211"/>
      </w:pPr>
      <w:r>
        <w:t>Styrelsen ska ge revisorerna tillfälle att verkställa granskningen i den omfattning de finner behövligt samt lämna de upplysningar och biträde som de begär. Revisor har rätt att ta del av föreningens räkenskaper och andra handlingar. Revisor har rätt att närvara på styrelsens sammanträden och har där yttranderätt.</w:t>
      </w:r>
    </w:p>
    <w:p w:rsidR="000C0EF9" w:rsidRDefault="0099706A">
      <w:pPr>
        <w:pStyle w:val="Brdtext"/>
        <w:spacing w:before="159" w:line="259" w:lineRule="auto"/>
        <w:ind w:left="115" w:right="98"/>
      </w:pPr>
      <w:r>
        <w:t>Föreningens räkenskaper ska i god tid före årsmötet lämnas till revisorerna för granskning. Revisorerna ska varje räkenskapsår överlämna en revisionsberättelse till årsmötet. Revisionsberättelsen ska lämnas till styrelsen senast tre veckor före årsmötet.</w:t>
      </w:r>
    </w:p>
    <w:p w:rsidR="000C0EF9" w:rsidRDefault="0099706A">
      <w:pPr>
        <w:pStyle w:val="Brdtext"/>
        <w:spacing w:before="83"/>
        <w:ind w:left="119"/>
      </w:pPr>
      <w:r>
        <w:t>§ 8 VERKSAMHETSÅR OCH RÄKENSKAPSÅR</w:t>
      </w:r>
    </w:p>
    <w:p w:rsidR="000C0EF9" w:rsidRDefault="0099706A">
      <w:pPr>
        <w:pStyle w:val="Brdtext"/>
        <w:spacing w:before="185"/>
        <w:ind w:left="116"/>
      </w:pPr>
      <w:r>
        <w:t>Föreningens verksamhetsår och räkenskapsår är kalenderår.</w:t>
      </w:r>
    </w:p>
    <w:p w:rsidR="000C0EF9" w:rsidRDefault="000C0EF9">
      <w:pPr>
        <w:pStyle w:val="Brdtext"/>
        <w:rPr>
          <w:sz w:val="30"/>
        </w:rPr>
      </w:pPr>
    </w:p>
    <w:p w:rsidR="000C0EF9" w:rsidRDefault="000C0EF9">
      <w:pPr>
        <w:pStyle w:val="Brdtext"/>
        <w:spacing w:before="5"/>
      </w:pPr>
    </w:p>
    <w:p w:rsidR="000C0EF9" w:rsidRDefault="0099706A">
      <w:pPr>
        <w:pStyle w:val="Brdtext"/>
        <w:ind w:left="119"/>
      </w:pPr>
      <w:r>
        <w:t>§ 9 ÄNDRING AV STADGAR</w:t>
      </w:r>
    </w:p>
    <w:p w:rsidR="000C0EF9" w:rsidRDefault="0099706A">
      <w:pPr>
        <w:pStyle w:val="Brdtext"/>
        <w:spacing w:before="182" w:line="259" w:lineRule="auto"/>
        <w:ind w:left="115" w:right="211"/>
      </w:pPr>
      <w:r>
        <w:t>Beslut om ändring eller tillägg av dessa stadgar är giltiga om beslutet fattats antingen av ett (1) årsmöte med minst 2/3 majoritet eller av två (2) årsmöten, med enkel majoritet vid båda årsmötena.</w:t>
      </w:r>
    </w:p>
    <w:p w:rsidR="000C0EF9" w:rsidRDefault="0099706A">
      <w:pPr>
        <w:pStyle w:val="Brdtext"/>
        <w:spacing w:before="159" w:line="259" w:lineRule="auto"/>
        <w:ind w:left="116" w:right="149"/>
      </w:pPr>
      <w:r>
        <w:t>Förslag till stadgeändring kan göras av föreningens styrelse eller genom en i stadgeenlig ordning inlämnad motion.</w:t>
      </w:r>
    </w:p>
    <w:p w:rsidR="000C0EF9" w:rsidRDefault="0099706A">
      <w:pPr>
        <w:pStyle w:val="Brdtext"/>
        <w:spacing w:before="160" w:line="256" w:lineRule="auto"/>
        <w:ind w:left="115" w:right="1138"/>
      </w:pPr>
      <w:r>
        <w:t>Fastställande av stadgar och ändring av stadgar ska rapporteras</w:t>
      </w:r>
      <w:r>
        <w:rPr>
          <w:spacing w:val="-51"/>
        </w:rPr>
        <w:t xml:space="preserve"> </w:t>
      </w:r>
      <w:r>
        <w:t>till Förbundets förbundsstyrelse.</w:t>
      </w:r>
    </w:p>
    <w:p w:rsidR="000C0EF9" w:rsidRDefault="000C0EF9">
      <w:pPr>
        <w:pStyle w:val="Brdtext"/>
        <w:rPr>
          <w:sz w:val="30"/>
        </w:rPr>
      </w:pPr>
    </w:p>
    <w:p w:rsidR="000C0EF9" w:rsidRDefault="000C0EF9">
      <w:pPr>
        <w:pStyle w:val="Brdtext"/>
        <w:spacing w:before="1"/>
        <w:rPr>
          <w:sz w:val="23"/>
        </w:rPr>
      </w:pPr>
    </w:p>
    <w:p w:rsidR="000C0EF9" w:rsidRDefault="0099706A">
      <w:pPr>
        <w:pStyle w:val="Brdtext"/>
        <w:ind w:left="119"/>
      </w:pPr>
      <w:r>
        <w:t>§ 10 FÖRENINGENS UPPHÖRANDE</w:t>
      </w:r>
    </w:p>
    <w:p w:rsidR="000C0EF9" w:rsidRDefault="0099706A">
      <w:pPr>
        <w:pStyle w:val="Brdtext"/>
        <w:spacing w:before="182" w:line="259" w:lineRule="auto"/>
        <w:ind w:left="116" w:right="396"/>
      </w:pPr>
      <w:r>
        <w:t>Föreningen kan upphöra genom nedläggning eller genom fusion med annan Celiakiförening.</w:t>
      </w:r>
    </w:p>
    <w:p w:rsidR="000C0EF9" w:rsidRDefault="0099706A">
      <w:pPr>
        <w:pStyle w:val="Brdtext"/>
        <w:spacing w:before="161" w:line="259" w:lineRule="auto"/>
        <w:ind w:left="115" w:right="211"/>
      </w:pPr>
      <w:r>
        <w:t>Fusion med annan Celiakiförening inom Svenska Celiakiförbundet kan ske om årsmötet beslutar det och minst 2/3 av de röstande är eniga om beslutet.</w:t>
      </w:r>
    </w:p>
    <w:p w:rsidR="000C0EF9" w:rsidRDefault="0099706A">
      <w:pPr>
        <w:pStyle w:val="Brdtext"/>
        <w:spacing w:before="158" w:line="259" w:lineRule="auto"/>
        <w:ind w:left="116" w:right="396"/>
      </w:pPr>
      <w:r>
        <w:t>Föreningen kan endast upplösas om två på varandra följande årsmöten, varav minst ett ordinarie, beslutar det, och minst 2/3 av de röstande är eniga om beslutet vid båda årsmötena.</w:t>
      </w:r>
    </w:p>
    <w:p w:rsidR="000C0EF9" w:rsidRDefault="0099706A">
      <w:pPr>
        <w:pStyle w:val="Brdtext"/>
        <w:spacing w:before="159" w:line="259" w:lineRule="auto"/>
        <w:ind w:left="116"/>
      </w:pPr>
      <w:r>
        <w:t>Förslag om fusion med annan Celiakiförening eller om Föreningens upplösning kan väckas av styrelsen eller genom stadgeenlig motion. Innan beslut om att fusion eller nedläggning ska styrelsen samråda med Förbundets förbundsstyrelse.</w:t>
      </w:r>
    </w:p>
    <w:p w:rsidR="000C0EF9" w:rsidRDefault="0099706A">
      <w:pPr>
        <w:pStyle w:val="Brdtext"/>
        <w:spacing w:before="160" w:line="259" w:lineRule="auto"/>
        <w:ind w:left="115"/>
      </w:pPr>
      <w:r>
        <w:t>Vid fusion ska Föreningens tillgångar tillfalla den nya sammanslagna Föreningen. Upphör Föreningen ska dess tillgångar tillfalla Förbundet.</w:t>
      </w:r>
    </w:p>
    <w:sectPr w:rsidR="000C0EF9">
      <w:pgSz w:w="11910" w:h="16840"/>
      <w:pgMar w:top="600" w:right="13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00000001" w:usb1="4000005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B2846"/>
    <w:multiLevelType w:val="multilevel"/>
    <w:tmpl w:val="19AC21CA"/>
    <w:lvl w:ilvl="0">
      <w:start w:val="6"/>
      <w:numFmt w:val="decimal"/>
      <w:lvlText w:val="%1"/>
      <w:lvlJc w:val="left"/>
      <w:pPr>
        <w:ind w:left="488" w:hanging="373"/>
        <w:jc w:val="left"/>
      </w:pPr>
      <w:rPr>
        <w:rFonts w:hint="default"/>
        <w:lang w:val="sv-SE" w:eastAsia="sv-SE" w:bidi="sv-SE"/>
      </w:rPr>
    </w:lvl>
    <w:lvl w:ilvl="1">
      <w:start w:val="1"/>
      <w:numFmt w:val="decimal"/>
      <w:lvlText w:val="%1.%2"/>
      <w:lvlJc w:val="left"/>
      <w:pPr>
        <w:ind w:left="488" w:hanging="373"/>
        <w:jc w:val="left"/>
      </w:pPr>
      <w:rPr>
        <w:rFonts w:ascii="Gotham Book" w:eastAsia="Gotham Book" w:hAnsi="Gotham Book" w:cs="Gotham Book" w:hint="default"/>
        <w:i/>
        <w:spacing w:val="-1"/>
        <w:w w:val="100"/>
        <w:sz w:val="24"/>
        <w:szCs w:val="24"/>
        <w:lang w:val="sv-SE" w:eastAsia="sv-SE" w:bidi="sv-SE"/>
      </w:rPr>
    </w:lvl>
    <w:lvl w:ilvl="2">
      <w:numFmt w:val="bullet"/>
      <w:lvlText w:val="•"/>
      <w:lvlJc w:val="left"/>
      <w:pPr>
        <w:ind w:left="2237" w:hanging="373"/>
      </w:pPr>
      <w:rPr>
        <w:rFonts w:hint="default"/>
        <w:lang w:val="sv-SE" w:eastAsia="sv-SE" w:bidi="sv-SE"/>
      </w:rPr>
    </w:lvl>
    <w:lvl w:ilvl="3">
      <w:numFmt w:val="bullet"/>
      <w:lvlText w:val="•"/>
      <w:lvlJc w:val="left"/>
      <w:pPr>
        <w:ind w:left="3115" w:hanging="373"/>
      </w:pPr>
      <w:rPr>
        <w:rFonts w:hint="default"/>
        <w:lang w:val="sv-SE" w:eastAsia="sv-SE" w:bidi="sv-SE"/>
      </w:rPr>
    </w:lvl>
    <w:lvl w:ilvl="4">
      <w:numFmt w:val="bullet"/>
      <w:lvlText w:val="•"/>
      <w:lvlJc w:val="left"/>
      <w:pPr>
        <w:ind w:left="3994" w:hanging="373"/>
      </w:pPr>
      <w:rPr>
        <w:rFonts w:hint="default"/>
        <w:lang w:val="sv-SE" w:eastAsia="sv-SE" w:bidi="sv-SE"/>
      </w:rPr>
    </w:lvl>
    <w:lvl w:ilvl="5">
      <w:numFmt w:val="bullet"/>
      <w:lvlText w:val="•"/>
      <w:lvlJc w:val="left"/>
      <w:pPr>
        <w:ind w:left="4873" w:hanging="373"/>
      </w:pPr>
      <w:rPr>
        <w:rFonts w:hint="default"/>
        <w:lang w:val="sv-SE" w:eastAsia="sv-SE" w:bidi="sv-SE"/>
      </w:rPr>
    </w:lvl>
    <w:lvl w:ilvl="6">
      <w:numFmt w:val="bullet"/>
      <w:lvlText w:val="•"/>
      <w:lvlJc w:val="left"/>
      <w:pPr>
        <w:ind w:left="5751" w:hanging="373"/>
      </w:pPr>
      <w:rPr>
        <w:rFonts w:hint="default"/>
        <w:lang w:val="sv-SE" w:eastAsia="sv-SE" w:bidi="sv-SE"/>
      </w:rPr>
    </w:lvl>
    <w:lvl w:ilvl="7">
      <w:numFmt w:val="bullet"/>
      <w:lvlText w:val="•"/>
      <w:lvlJc w:val="left"/>
      <w:pPr>
        <w:ind w:left="6630" w:hanging="373"/>
      </w:pPr>
      <w:rPr>
        <w:rFonts w:hint="default"/>
        <w:lang w:val="sv-SE" w:eastAsia="sv-SE" w:bidi="sv-SE"/>
      </w:rPr>
    </w:lvl>
    <w:lvl w:ilvl="8">
      <w:numFmt w:val="bullet"/>
      <w:lvlText w:val="•"/>
      <w:lvlJc w:val="left"/>
      <w:pPr>
        <w:ind w:left="7509" w:hanging="373"/>
      </w:pPr>
      <w:rPr>
        <w:rFonts w:hint="default"/>
        <w:lang w:val="sv-SE" w:eastAsia="sv-SE" w:bidi="sv-SE"/>
      </w:rPr>
    </w:lvl>
  </w:abstractNum>
  <w:abstractNum w:abstractNumId="1" w15:restartNumberingAfterBreak="0">
    <w:nsid w:val="4B763FFC"/>
    <w:multiLevelType w:val="multilevel"/>
    <w:tmpl w:val="943EAFF4"/>
    <w:lvl w:ilvl="0">
      <w:start w:val="3"/>
      <w:numFmt w:val="decimal"/>
      <w:lvlText w:val="%1"/>
      <w:lvlJc w:val="left"/>
      <w:pPr>
        <w:ind w:left="483" w:hanging="368"/>
        <w:jc w:val="left"/>
      </w:pPr>
      <w:rPr>
        <w:rFonts w:hint="default"/>
        <w:lang w:val="sv-SE" w:eastAsia="sv-SE" w:bidi="sv-SE"/>
      </w:rPr>
    </w:lvl>
    <w:lvl w:ilvl="1">
      <w:start w:val="1"/>
      <w:numFmt w:val="decimal"/>
      <w:lvlText w:val="%1.%2"/>
      <w:lvlJc w:val="left"/>
      <w:pPr>
        <w:ind w:left="483" w:hanging="368"/>
        <w:jc w:val="left"/>
      </w:pPr>
      <w:rPr>
        <w:rFonts w:ascii="Gotham Book" w:eastAsia="Gotham Book" w:hAnsi="Gotham Book" w:cs="Gotham Book" w:hint="default"/>
        <w:i/>
        <w:spacing w:val="0"/>
        <w:w w:val="100"/>
        <w:sz w:val="24"/>
        <w:szCs w:val="24"/>
        <w:lang w:val="sv-SE" w:eastAsia="sv-SE" w:bidi="sv-SE"/>
      </w:rPr>
    </w:lvl>
    <w:lvl w:ilvl="2">
      <w:numFmt w:val="bullet"/>
      <w:lvlText w:val="•"/>
      <w:lvlJc w:val="left"/>
      <w:pPr>
        <w:ind w:left="2237" w:hanging="368"/>
      </w:pPr>
      <w:rPr>
        <w:rFonts w:hint="default"/>
        <w:lang w:val="sv-SE" w:eastAsia="sv-SE" w:bidi="sv-SE"/>
      </w:rPr>
    </w:lvl>
    <w:lvl w:ilvl="3">
      <w:numFmt w:val="bullet"/>
      <w:lvlText w:val="•"/>
      <w:lvlJc w:val="left"/>
      <w:pPr>
        <w:ind w:left="3115" w:hanging="368"/>
      </w:pPr>
      <w:rPr>
        <w:rFonts w:hint="default"/>
        <w:lang w:val="sv-SE" w:eastAsia="sv-SE" w:bidi="sv-SE"/>
      </w:rPr>
    </w:lvl>
    <w:lvl w:ilvl="4">
      <w:numFmt w:val="bullet"/>
      <w:lvlText w:val="•"/>
      <w:lvlJc w:val="left"/>
      <w:pPr>
        <w:ind w:left="3994" w:hanging="368"/>
      </w:pPr>
      <w:rPr>
        <w:rFonts w:hint="default"/>
        <w:lang w:val="sv-SE" w:eastAsia="sv-SE" w:bidi="sv-SE"/>
      </w:rPr>
    </w:lvl>
    <w:lvl w:ilvl="5">
      <w:numFmt w:val="bullet"/>
      <w:lvlText w:val="•"/>
      <w:lvlJc w:val="left"/>
      <w:pPr>
        <w:ind w:left="4873" w:hanging="368"/>
      </w:pPr>
      <w:rPr>
        <w:rFonts w:hint="default"/>
        <w:lang w:val="sv-SE" w:eastAsia="sv-SE" w:bidi="sv-SE"/>
      </w:rPr>
    </w:lvl>
    <w:lvl w:ilvl="6">
      <w:numFmt w:val="bullet"/>
      <w:lvlText w:val="•"/>
      <w:lvlJc w:val="left"/>
      <w:pPr>
        <w:ind w:left="5751" w:hanging="368"/>
      </w:pPr>
      <w:rPr>
        <w:rFonts w:hint="default"/>
        <w:lang w:val="sv-SE" w:eastAsia="sv-SE" w:bidi="sv-SE"/>
      </w:rPr>
    </w:lvl>
    <w:lvl w:ilvl="7">
      <w:numFmt w:val="bullet"/>
      <w:lvlText w:val="•"/>
      <w:lvlJc w:val="left"/>
      <w:pPr>
        <w:ind w:left="6630" w:hanging="368"/>
      </w:pPr>
      <w:rPr>
        <w:rFonts w:hint="default"/>
        <w:lang w:val="sv-SE" w:eastAsia="sv-SE" w:bidi="sv-SE"/>
      </w:rPr>
    </w:lvl>
    <w:lvl w:ilvl="8">
      <w:numFmt w:val="bullet"/>
      <w:lvlText w:val="•"/>
      <w:lvlJc w:val="left"/>
      <w:pPr>
        <w:ind w:left="7509" w:hanging="368"/>
      </w:pPr>
      <w:rPr>
        <w:rFonts w:hint="default"/>
        <w:lang w:val="sv-SE" w:eastAsia="sv-SE" w:bidi="sv-SE"/>
      </w:rPr>
    </w:lvl>
  </w:abstractNum>
  <w:abstractNum w:abstractNumId="2" w15:restartNumberingAfterBreak="0">
    <w:nsid w:val="6F7C2733"/>
    <w:multiLevelType w:val="hybridMultilevel"/>
    <w:tmpl w:val="2132EB18"/>
    <w:lvl w:ilvl="0" w:tplc="89D67472">
      <w:numFmt w:val="bullet"/>
      <w:lvlText w:val="–"/>
      <w:lvlJc w:val="left"/>
      <w:pPr>
        <w:ind w:left="116" w:hanging="200"/>
      </w:pPr>
      <w:rPr>
        <w:rFonts w:ascii="Gotham Book" w:eastAsia="Gotham Book" w:hAnsi="Gotham Book" w:cs="Gotham Book" w:hint="default"/>
        <w:spacing w:val="-4"/>
        <w:w w:val="100"/>
        <w:sz w:val="24"/>
        <w:szCs w:val="24"/>
        <w:lang w:val="sv-SE" w:eastAsia="sv-SE" w:bidi="sv-SE"/>
      </w:rPr>
    </w:lvl>
    <w:lvl w:ilvl="1" w:tplc="D026D8F4">
      <w:numFmt w:val="bullet"/>
      <w:lvlText w:val="•"/>
      <w:lvlJc w:val="left"/>
      <w:pPr>
        <w:ind w:left="1034" w:hanging="200"/>
      </w:pPr>
      <w:rPr>
        <w:rFonts w:hint="default"/>
        <w:lang w:val="sv-SE" w:eastAsia="sv-SE" w:bidi="sv-SE"/>
      </w:rPr>
    </w:lvl>
    <w:lvl w:ilvl="2" w:tplc="AF689988">
      <w:numFmt w:val="bullet"/>
      <w:lvlText w:val="•"/>
      <w:lvlJc w:val="left"/>
      <w:pPr>
        <w:ind w:left="1949" w:hanging="200"/>
      </w:pPr>
      <w:rPr>
        <w:rFonts w:hint="default"/>
        <w:lang w:val="sv-SE" w:eastAsia="sv-SE" w:bidi="sv-SE"/>
      </w:rPr>
    </w:lvl>
    <w:lvl w:ilvl="3" w:tplc="935A5386">
      <w:numFmt w:val="bullet"/>
      <w:lvlText w:val="•"/>
      <w:lvlJc w:val="left"/>
      <w:pPr>
        <w:ind w:left="2863" w:hanging="200"/>
      </w:pPr>
      <w:rPr>
        <w:rFonts w:hint="default"/>
        <w:lang w:val="sv-SE" w:eastAsia="sv-SE" w:bidi="sv-SE"/>
      </w:rPr>
    </w:lvl>
    <w:lvl w:ilvl="4" w:tplc="934C38AC">
      <w:numFmt w:val="bullet"/>
      <w:lvlText w:val="•"/>
      <w:lvlJc w:val="left"/>
      <w:pPr>
        <w:ind w:left="3778" w:hanging="200"/>
      </w:pPr>
      <w:rPr>
        <w:rFonts w:hint="default"/>
        <w:lang w:val="sv-SE" w:eastAsia="sv-SE" w:bidi="sv-SE"/>
      </w:rPr>
    </w:lvl>
    <w:lvl w:ilvl="5" w:tplc="8AFA2224">
      <w:numFmt w:val="bullet"/>
      <w:lvlText w:val="•"/>
      <w:lvlJc w:val="left"/>
      <w:pPr>
        <w:ind w:left="4693" w:hanging="200"/>
      </w:pPr>
      <w:rPr>
        <w:rFonts w:hint="default"/>
        <w:lang w:val="sv-SE" w:eastAsia="sv-SE" w:bidi="sv-SE"/>
      </w:rPr>
    </w:lvl>
    <w:lvl w:ilvl="6" w:tplc="40DA3CCC">
      <w:numFmt w:val="bullet"/>
      <w:lvlText w:val="•"/>
      <w:lvlJc w:val="left"/>
      <w:pPr>
        <w:ind w:left="5607" w:hanging="200"/>
      </w:pPr>
      <w:rPr>
        <w:rFonts w:hint="default"/>
        <w:lang w:val="sv-SE" w:eastAsia="sv-SE" w:bidi="sv-SE"/>
      </w:rPr>
    </w:lvl>
    <w:lvl w:ilvl="7" w:tplc="B14063B2">
      <w:numFmt w:val="bullet"/>
      <w:lvlText w:val="•"/>
      <w:lvlJc w:val="left"/>
      <w:pPr>
        <w:ind w:left="6522" w:hanging="200"/>
      </w:pPr>
      <w:rPr>
        <w:rFonts w:hint="default"/>
        <w:lang w:val="sv-SE" w:eastAsia="sv-SE" w:bidi="sv-SE"/>
      </w:rPr>
    </w:lvl>
    <w:lvl w:ilvl="8" w:tplc="04FC8090">
      <w:numFmt w:val="bullet"/>
      <w:lvlText w:val="•"/>
      <w:lvlJc w:val="left"/>
      <w:pPr>
        <w:ind w:left="7437" w:hanging="200"/>
      </w:pPr>
      <w:rPr>
        <w:rFonts w:hint="default"/>
        <w:lang w:val="sv-SE" w:eastAsia="sv-SE" w:bidi="sv-SE"/>
      </w:rPr>
    </w:lvl>
  </w:abstractNum>
  <w:abstractNum w:abstractNumId="3" w15:restartNumberingAfterBreak="0">
    <w:nsid w:val="72777D0A"/>
    <w:multiLevelType w:val="multilevel"/>
    <w:tmpl w:val="A576275A"/>
    <w:lvl w:ilvl="0">
      <w:start w:val="4"/>
      <w:numFmt w:val="decimal"/>
      <w:lvlText w:val="%1"/>
      <w:lvlJc w:val="left"/>
      <w:pPr>
        <w:ind w:left="491" w:hanging="376"/>
        <w:jc w:val="left"/>
      </w:pPr>
      <w:rPr>
        <w:rFonts w:hint="default"/>
        <w:lang w:val="sv-SE" w:eastAsia="sv-SE" w:bidi="sv-SE"/>
      </w:rPr>
    </w:lvl>
    <w:lvl w:ilvl="1">
      <w:start w:val="1"/>
      <w:numFmt w:val="decimal"/>
      <w:lvlText w:val="%1.%2"/>
      <w:lvlJc w:val="left"/>
      <w:pPr>
        <w:ind w:left="491" w:hanging="376"/>
        <w:jc w:val="left"/>
      </w:pPr>
      <w:rPr>
        <w:rFonts w:ascii="Gotham Book" w:eastAsia="Gotham Book" w:hAnsi="Gotham Book" w:cs="Gotham Book" w:hint="default"/>
        <w:i/>
        <w:w w:val="100"/>
        <w:sz w:val="24"/>
        <w:szCs w:val="24"/>
        <w:lang w:val="sv-SE" w:eastAsia="sv-SE" w:bidi="sv-SE"/>
      </w:rPr>
    </w:lvl>
    <w:lvl w:ilvl="2">
      <w:start w:val="1"/>
      <w:numFmt w:val="lowerLetter"/>
      <w:lvlText w:val="%3)"/>
      <w:lvlJc w:val="left"/>
      <w:pPr>
        <w:ind w:left="116" w:hanging="315"/>
        <w:jc w:val="left"/>
      </w:pPr>
      <w:rPr>
        <w:rFonts w:ascii="Gotham Book" w:eastAsia="Gotham Book" w:hAnsi="Gotham Book" w:cs="Gotham Book" w:hint="default"/>
        <w:w w:val="100"/>
        <w:sz w:val="24"/>
        <w:szCs w:val="24"/>
        <w:lang w:val="sv-SE" w:eastAsia="sv-SE" w:bidi="sv-SE"/>
      </w:rPr>
    </w:lvl>
    <w:lvl w:ilvl="3">
      <w:start w:val="1"/>
      <w:numFmt w:val="lowerLetter"/>
      <w:lvlText w:val="%4)"/>
      <w:lvlJc w:val="left"/>
      <w:pPr>
        <w:ind w:left="826" w:hanging="315"/>
        <w:jc w:val="left"/>
      </w:pPr>
      <w:rPr>
        <w:rFonts w:ascii="Gotham Book" w:eastAsia="Gotham Book" w:hAnsi="Gotham Book" w:cs="Gotham Book" w:hint="default"/>
        <w:w w:val="100"/>
        <w:sz w:val="24"/>
        <w:szCs w:val="24"/>
        <w:lang w:val="sv-SE" w:eastAsia="sv-SE" w:bidi="sv-SE"/>
      </w:rPr>
    </w:lvl>
    <w:lvl w:ilvl="4">
      <w:numFmt w:val="bullet"/>
      <w:lvlText w:val="•"/>
      <w:lvlJc w:val="left"/>
      <w:pPr>
        <w:ind w:left="2931" w:hanging="315"/>
      </w:pPr>
      <w:rPr>
        <w:rFonts w:hint="default"/>
        <w:lang w:val="sv-SE" w:eastAsia="sv-SE" w:bidi="sv-SE"/>
      </w:rPr>
    </w:lvl>
    <w:lvl w:ilvl="5">
      <w:numFmt w:val="bullet"/>
      <w:lvlText w:val="•"/>
      <w:lvlJc w:val="left"/>
      <w:pPr>
        <w:ind w:left="3987" w:hanging="315"/>
      </w:pPr>
      <w:rPr>
        <w:rFonts w:hint="default"/>
        <w:lang w:val="sv-SE" w:eastAsia="sv-SE" w:bidi="sv-SE"/>
      </w:rPr>
    </w:lvl>
    <w:lvl w:ilvl="6">
      <w:numFmt w:val="bullet"/>
      <w:lvlText w:val="•"/>
      <w:lvlJc w:val="left"/>
      <w:pPr>
        <w:ind w:left="5043" w:hanging="315"/>
      </w:pPr>
      <w:rPr>
        <w:rFonts w:hint="default"/>
        <w:lang w:val="sv-SE" w:eastAsia="sv-SE" w:bidi="sv-SE"/>
      </w:rPr>
    </w:lvl>
    <w:lvl w:ilvl="7">
      <w:numFmt w:val="bullet"/>
      <w:lvlText w:val="•"/>
      <w:lvlJc w:val="left"/>
      <w:pPr>
        <w:ind w:left="6099" w:hanging="315"/>
      </w:pPr>
      <w:rPr>
        <w:rFonts w:hint="default"/>
        <w:lang w:val="sv-SE" w:eastAsia="sv-SE" w:bidi="sv-SE"/>
      </w:rPr>
    </w:lvl>
    <w:lvl w:ilvl="8">
      <w:numFmt w:val="bullet"/>
      <w:lvlText w:val="•"/>
      <w:lvlJc w:val="left"/>
      <w:pPr>
        <w:ind w:left="7154" w:hanging="315"/>
      </w:pPr>
      <w:rPr>
        <w:rFonts w:hint="default"/>
        <w:lang w:val="sv-SE" w:eastAsia="sv-SE" w:bidi="sv-S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F9"/>
    <w:rsid w:val="00080123"/>
    <w:rsid w:val="000C0EF9"/>
    <w:rsid w:val="0099706A"/>
    <w:rsid w:val="00A903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18DA5-4C2D-48CA-9356-A054A0ED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otham Book" w:eastAsia="Gotham Book" w:hAnsi="Gotham Book" w:cs="Gotham Book"/>
      <w:lang w:val="sv-SE"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ind w:left="1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2249</Words>
  <Characters>11923</Characters>
  <Application>Microsoft Office Word</Application>
  <DocSecurity>4</DocSecurity>
  <Lines>99</Lines>
  <Paragraphs>28</Paragraphs>
  <ScaleCrop>false</ScaleCrop>
  <HeadingPairs>
    <vt:vector size="2" baseType="variant">
      <vt:variant>
        <vt:lpstr>Rubrik</vt:lpstr>
      </vt:variant>
      <vt:variant>
        <vt:i4>1</vt:i4>
      </vt:variant>
    </vt:vector>
  </HeadingPairs>
  <TitlesOfParts>
    <vt:vector size="1" baseType="lpstr">
      <vt:lpstr>Motioner och förbundsstyrelsens förslag 2018</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Motioner och förbundsstyrelsens förslag 2018</dc:title>
  <dc:creator>Therese Schultz</dc:creator>
  <cp:lastModifiedBy>Larsson, Irene</cp:lastModifiedBy>
  <cp:revision>2</cp:revision>
  <dcterms:created xsi:type="dcterms:W3CDTF">2019-01-28T08:00:00Z</dcterms:created>
  <dcterms:modified xsi:type="dcterms:W3CDTF">2019-01-28T08:00:00Z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Creator">
    <vt:lpwstr>Acrobat PDFMaker 18 för Word</vt:lpwstr>
  </property>
  <property fmtid="{D5CDD505-2E9C-101B-9397-08002B2CF9AE}" pid="4" name="LastSaved">
    <vt:filetime>2018-06-07T00:00:00Z</vt:filetime>
  </property>
</Properties>
</file>